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A00481" w:rsidP="00DF0B0B">
      <w:pPr>
        <w:jc w:val="center"/>
        <w:rPr>
          <w:sz w:val="20"/>
          <w:szCs w:val="20"/>
        </w:rPr>
      </w:pPr>
      <w:r>
        <w:rPr>
          <w:sz w:val="20"/>
          <w:szCs w:val="20"/>
        </w:rPr>
        <w:t>str. Nicolae Titulescu, nr.150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0139C6" w:rsidP="00DF0B0B">
      <w:pPr>
        <w:rPr>
          <w:sz w:val="28"/>
          <w:szCs w:val="28"/>
        </w:rPr>
      </w:pPr>
      <w:r>
        <w:rPr>
          <w:sz w:val="28"/>
          <w:szCs w:val="28"/>
        </w:rPr>
        <w:t>Nr.</w:t>
      </w:r>
      <w:r w:rsidR="00AA644E">
        <w:rPr>
          <w:sz w:val="28"/>
          <w:szCs w:val="28"/>
        </w:rPr>
        <w:t>17980/08.04.2022</w:t>
      </w:r>
    </w:p>
    <w:p w:rsidR="00587B3B" w:rsidRDefault="00587B3B" w:rsidP="0051002C">
      <w:pPr>
        <w:jc w:val="right"/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EA6DEE" w:rsidRDefault="00EA6DEE" w:rsidP="00EA6DEE">
      <w:pPr>
        <w:pStyle w:val="Heading1"/>
        <w:ind w:left="-426"/>
        <w:rPr>
          <w:rFonts w:ascii="Arial" w:hAnsi="Arial" w:cs="Arial"/>
          <w:sz w:val="22"/>
          <w:szCs w:val="22"/>
          <w:u w:val="single"/>
        </w:rPr>
      </w:pPr>
      <w:r w:rsidRPr="00064341">
        <w:rPr>
          <w:rFonts w:ascii="Arial" w:hAnsi="Arial" w:cs="Arial"/>
          <w:sz w:val="22"/>
          <w:szCs w:val="22"/>
          <w:u w:val="single"/>
        </w:rPr>
        <w:t xml:space="preserve">REZULTATUL </w:t>
      </w:r>
      <w:r>
        <w:rPr>
          <w:rFonts w:ascii="Arial" w:hAnsi="Arial" w:cs="Arial"/>
          <w:sz w:val="22"/>
          <w:szCs w:val="22"/>
          <w:u w:val="single"/>
        </w:rPr>
        <w:t>SELECTIEI DOSARELOR</w:t>
      </w:r>
    </w:p>
    <w:p w:rsidR="005B6722" w:rsidRPr="005B6722" w:rsidRDefault="005B6722" w:rsidP="005B6722"/>
    <w:p w:rsidR="00C34541" w:rsidRDefault="00C34541" w:rsidP="00EA6D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415055">
        <w:rPr>
          <w:rFonts w:ascii="Arial" w:hAnsi="Arial" w:cs="Arial"/>
          <w:b/>
          <w:sz w:val="22"/>
          <w:szCs w:val="22"/>
        </w:rPr>
        <w:t xml:space="preserve">la examenul de promovare in grad </w:t>
      </w:r>
      <w:r>
        <w:rPr>
          <w:rFonts w:ascii="Arial" w:hAnsi="Arial" w:cs="Arial"/>
          <w:b/>
          <w:sz w:val="22"/>
          <w:szCs w:val="22"/>
        </w:rPr>
        <w:t xml:space="preserve">profesional organizat de Primaria orasului </w:t>
      </w:r>
    </w:p>
    <w:p w:rsidR="00EA6DEE" w:rsidRPr="00EC2E8F" w:rsidRDefault="00C34541" w:rsidP="00EA6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Draganesti-Olt </w:t>
      </w:r>
      <w:r w:rsidR="00415055">
        <w:rPr>
          <w:rFonts w:ascii="Arial" w:hAnsi="Arial" w:cs="Arial"/>
          <w:b/>
          <w:sz w:val="22"/>
          <w:szCs w:val="22"/>
        </w:rPr>
        <w:t xml:space="preserve"> in data de </w:t>
      </w:r>
      <w:r>
        <w:rPr>
          <w:rFonts w:ascii="Arial" w:hAnsi="Arial" w:cs="Arial"/>
          <w:b/>
          <w:sz w:val="22"/>
          <w:szCs w:val="22"/>
        </w:rPr>
        <w:t>18. 04. 2022</w:t>
      </w: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001"/>
        <w:gridCol w:w="3686"/>
        <w:gridCol w:w="1984"/>
        <w:gridCol w:w="1559"/>
      </w:tblGrid>
      <w:tr w:rsidR="00EA6DEE" w:rsidRPr="00776D92" w:rsidTr="00A00481">
        <w:trPr>
          <w:trHeight w:val="1272"/>
        </w:trPr>
        <w:tc>
          <w:tcPr>
            <w:tcW w:w="517" w:type="dxa"/>
          </w:tcPr>
          <w:p w:rsidR="00EA6DEE" w:rsidRPr="00776D92" w:rsidRDefault="00EA6DEE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001" w:type="dxa"/>
          </w:tcPr>
          <w:p w:rsidR="00EA6DEE" w:rsidRPr="00776D92" w:rsidRDefault="00EA6DEE" w:rsidP="00EA6DEE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686" w:type="dxa"/>
          </w:tcPr>
          <w:p w:rsidR="00EA6DEE" w:rsidRPr="00776D92" w:rsidRDefault="00EA6DEE" w:rsidP="00EA6DEE">
            <w:pPr>
              <w:tabs>
                <w:tab w:val="left" w:pos="990"/>
                <w:tab w:val="left" w:pos="1799"/>
              </w:tabs>
              <w:ind w:left="-185" w:right="-141" w:firstLine="185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1984" w:type="dxa"/>
          </w:tcPr>
          <w:p w:rsidR="00EA6DEE" w:rsidRDefault="00EA6DEE" w:rsidP="00EA6DEE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Rezultatul </w:t>
            </w:r>
            <w:r>
              <w:rPr>
                <w:rFonts w:ascii="Arial" w:hAnsi="Arial" w:cs="Arial"/>
                <w:b/>
                <w:sz w:val="22"/>
              </w:rPr>
              <w:t>selecției dosarelor</w:t>
            </w:r>
          </w:p>
          <w:p w:rsidR="00EA6DEE" w:rsidRPr="00776D92" w:rsidRDefault="00EA6DEE" w:rsidP="00A00481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(ADMIS/RESPINS)</w:t>
            </w:r>
          </w:p>
        </w:tc>
        <w:tc>
          <w:tcPr>
            <w:tcW w:w="1559" w:type="dxa"/>
          </w:tcPr>
          <w:p w:rsidR="00EA6DEE" w:rsidRPr="00776D92" w:rsidRDefault="00EA6DEE" w:rsidP="00EA6DEE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Observații</w:t>
            </w:r>
          </w:p>
        </w:tc>
      </w:tr>
      <w:tr w:rsidR="00EA6DEE" w:rsidRPr="00776D92" w:rsidTr="00A00481">
        <w:trPr>
          <w:trHeight w:val="238"/>
        </w:trPr>
        <w:tc>
          <w:tcPr>
            <w:tcW w:w="517" w:type="dxa"/>
          </w:tcPr>
          <w:p w:rsidR="00EA6DEE" w:rsidRDefault="00EA6DEE" w:rsidP="00B63A23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B63A23" w:rsidRDefault="00B63A23" w:rsidP="00B63A23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  <w:p w:rsidR="00B63A23" w:rsidRDefault="00B63A23" w:rsidP="00B63A23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B63A23" w:rsidRDefault="00B63A23" w:rsidP="00B63A23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B63A23" w:rsidRDefault="00B63A23" w:rsidP="00B63A23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B63A23" w:rsidRDefault="00B63A23" w:rsidP="00B63A23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B63A23" w:rsidRDefault="00282795" w:rsidP="00B63A23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  <w:p w:rsidR="00B63A23" w:rsidRPr="00B63A23" w:rsidRDefault="00B63A23" w:rsidP="00B63A23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01" w:type="dxa"/>
          </w:tcPr>
          <w:p w:rsidR="00EA6DEE" w:rsidRDefault="00EA6DEE" w:rsidP="00EA6D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A23" w:rsidRDefault="00C34541" w:rsidP="00EA6D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17532/04.04.2022</w:t>
            </w:r>
          </w:p>
          <w:p w:rsidR="00B63A23" w:rsidRDefault="00B63A23" w:rsidP="00EA6D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A23" w:rsidRDefault="00B63A23" w:rsidP="00EA6D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A23" w:rsidRDefault="00B63A23" w:rsidP="00EA6D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A23" w:rsidRDefault="00B63A23" w:rsidP="00EA6D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A23" w:rsidRPr="00FD44CA" w:rsidRDefault="00EC2E8F" w:rsidP="00EA6D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17786/06.04.2022</w:t>
            </w:r>
          </w:p>
        </w:tc>
        <w:tc>
          <w:tcPr>
            <w:tcW w:w="3686" w:type="dxa"/>
          </w:tcPr>
          <w:p w:rsidR="00B63A23" w:rsidRDefault="00C34541" w:rsidP="004C0FAC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Consilier , clasa I, grad profesional principal in cadrul Compartimentului Buget , Finante </w:t>
            </w:r>
          </w:p>
          <w:p w:rsidR="00EC2E8F" w:rsidRDefault="00EC2E8F" w:rsidP="004C0FAC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</w:p>
          <w:p w:rsidR="00A00481" w:rsidRDefault="00A00481" w:rsidP="004C0FAC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</w:p>
          <w:p w:rsidR="00A00481" w:rsidRDefault="00EC2E8F" w:rsidP="00EC2E8F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Consilier achizitii publice ,</w:t>
            </w:r>
            <w:r w:rsidR="005100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clasa I, grad profesional principal in cadrul Compartimentului Achizitii Publice</w:t>
            </w:r>
          </w:p>
          <w:p w:rsidR="00B63A23" w:rsidRPr="00EC2E8F" w:rsidRDefault="00EC2E8F" w:rsidP="00EC2E8F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A6DEE" w:rsidRDefault="00EA6DEE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  <w:p w:rsidR="00B63A23" w:rsidRDefault="00B63A23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63A23" w:rsidRDefault="00B63A23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63A23" w:rsidRDefault="00B63A23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63A23" w:rsidRDefault="00B63A23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63A23" w:rsidRDefault="00B63A23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63A23" w:rsidRDefault="00B63A23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63A23" w:rsidRPr="00776D92" w:rsidRDefault="00B63A23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559" w:type="dxa"/>
          </w:tcPr>
          <w:p w:rsidR="00EA6DEE" w:rsidRPr="00776D92" w:rsidRDefault="00EA6DEE" w:rsidP="00EA6DEE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A6DEE" w:rsidRPr="00CC0594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BD6C3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C0594">
        <w:rPr>
          <w:rFonts w:ascii="Arial" w:hAnsi="Arial" w:cs="Arial"/>
          <w:b/>
          <w:sz w:val="22"/>
          <w:szCs w:val="22"/>
        </w:rPr>
        <w:t>Candida</w:t>
      </w:r>
      <w:r>
        <w:rPr>
          <w:rFonts w:ascii="Arial" w:hAnsi="Arial" w:cs="Arial"/>
          <w:b/>
          <w:sz w:val="22"/>
          <w:szCs w:val="22"/>
        </w:rPr>
        <w:t>tul</w:t>
      </w:r>
      <w:r w:rsidRPr="00CC0594">
        <w:rPr>
          <w:rFonts w:ascii="Arial" w:hAnsi="Arial" w:cs="Arial"/>
          <w:b/>
          <w:sz w:val="22"/>
          <w:szCs w:val="22"/>
        </w:rPr>
        <w:t xml:space="preserve"> nemulțumi</w:t>
      </w:r>
      <w:r>
        <w:rPr>
          <w:rFonts w:ascii="Arial" w:hAnsi="Arial" w:cs="Arial"/>
          <w:b/>
          <w:sz w:val="22"/>
          <w:szCs w:val="22"/>
        </w:rPr>
        <w:t>t</w:t>
      </w:r>
      <w:r w:rsidRPr="00CC0594">
        <w:rPr>
          <w:rFonts w:ascii="Arial" w:hAnsi="Arial" w:cs="Arial"/>
          <w:b/>
          <w:sz w:val="22"/>
          <w:szCs w:val="22"/>
        </w:rPr>
        <w:t xml:space="preserve"> de rezultatul obținut po</w:t>
      </w:r>
      <w:r>
        <w:rPr>
          <w:rFonts w:ascii="Arial" w:hAnsi="Arial" w:cs="Arial"/>
          <w:b/>
          <w:sz w:val="22"/>
          <w:szCs w:val="22"/>
        </w:rPr>
        <w:t>a</w:t>
      </w:r>
      <w:r w:rsidRPr="00CC059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</w:t>
      </w:r>
      <w:r w:rsidRPr="00CC0594">
        <w:rPr>
          <w:rFonts w:ascii="Arial" w:hAnsi="Arial" w:cs="Arial"/>
          <w:b/>
          <w:sz w:val="22"/>
          <w:szCs w:val="22"/>
        </w:rPr>
        <w:t xml:space="preserve"> formula contestație</w:t>
      </w:r>
      <w:r w:rsidR="00B63A23">
        <w:rPr>
          <w:rFonts w:ascii="Arial" w:hAnsi="Arial" w:cs="Arial"/>
          <w:b/>
          <w:sz w:val="22"/>
          <w:szCs w:val="22"/>
        </w:rPr>
        <w:t>,</w:t>
      </w:r>
      <w:r w:rsidRPr="00CC0594">
        <w:rPr>
          <w:rFonts w:ascii="Arial" w:hAnsi="Arial" w:cs="Arial"/>
          <w:b/>
          <w:sz w:val="22"/>
          <w:szCs w:val="22"/>
        </w:rPr>
        <w:t xml:space="preserve"> în termen de</w:t>
      </w:r>
      <w:r w:rsidR="00B63A23">
        <w:rPr>
          <w:rFonts w:ascii="Arial" w:hAnsi="Arial" w:cs="Arial"/>
          <w:b/>
          <w:sz w:val="22"/>
          <w:szCs w:val="22"/>
        </w:rPr>
        <w:t xml:space="preserve"> cel mult</w:t>
      </w:r>
      <w:r w:rsidRPr="00CC0594">
        <w:rPr>
          <w:rFonts w:ascii="Arial" w:hAnsi="Arial" w:cs="Arial"/>
          <w:b/>
          <w:sz w:val="22"/>
          <w:szCs w:val="22"/>
        </w:rPr>
        <w:t xml:space="preserve"> 24 de ore </w:t>
      </w:r>
      <w:r w:rsidRPr="00CC0594">
        <w:rPr>
          <w:rStyle w:val="l5def1"/>
          <w:b/>
          <w:sz w:val="22"/>
          <w:szCs w:val="22"/>
        </w:rPr>
        <w:t xml:space="preserve">de la data </w:t>
      </w:r>
      <w:r w:rsidR="00654166">
        <w:rPr>
          <w:rStyle w:val="l5def1"/>
          <w:b/>
          <w:sz w:val="22"/>
          <w:szCs w:val="22"/>
        </w:rPr>
        <w:t xml:space="preserve"> afisarii rezultatului selectiei  dosarelor, respectiv de la data si ora afisarii rezultatului probei scrise ori a interviului , la locul desfasurarii concursului ,sub sanctiunea decaderii din  acest drept </w:t>
      </w:r>
      <w:r w:rsidRPr="00CC0594">
        <w:rPr>
          <w:rFonts w:ascii="Arial" w:hAnsi="Arial" w:cs="Arial"/>
          <w:b/>
          <w:sz w:val="22"/>
          <w:szCs w:val="22"/>
        </w:rPr>
        <w:t xml:space="preserve">, conform prevederilor art.63 din Hotărârea Guvernului nr.611/2008 </w:t>
      </w:r>
      <w:r w:rsidRPr="00CC0594">
        <w:rPr>
          <w:rFonts w:ascii="Arial" w:hAnsi="Arial" w:cs="Arial"/>
          <w:b/>
          <w:color w:val="000000"/>
          <w:sz w:val="22"/>
          <w:szCs w:val="22"/>
        </w:rPr>
        <w:t>pentru aprobarea normelor privind organizarea şi dezvoltarea carierei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C0594">
        <w:rPr>
          <w:rFonts w:ascii="Arial" w:hAnsi="Arial" w:cs="Arial"/>
          <w:b/>
          <w:color w:val="000000"/>
          <w:sz w:val="22"/>
          <w:szCs w:val="22"/>
        </w:rPr>
        <w:t xml:space="preserve">funcţionarilor publici, </w:t>
      </w:r>
      <w:r w:rsidRPr="00BD6C33">
        <w:rPr>
          <w:rFonts w:ascii="Arial" w:hAnsi="Arial" w:cs="Arial"/>
          <w:b/>
          <w:bCs/>
          <w:color w:val="000000"/>
          <w:sz w:val="22"/>
          <w:szCs w:val="22"/>
        </w:rPr>
        <w:t>cu modificările și completările ulterioare.</w:t>
      </w: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Style w:val="l5def2"/>
          <w:b/>
          <w:sz w:val="22"/>
          <w:szCs w:val="22"/>
        </w:rPr>
      </w:pPr>
      <w:r w:rsidRPr="00CC0594">
        <w:rPr>
          <w:rFonts w:ascii="Arial" w:hAnsi="Arial" w:cs="Arial"/>
          <w:b/>
          <w:color w:val="000000"/>
          <w:sz w:val="22"/>
          <w:szCs w:val="22"/>
        </w:rPr>
        <w:t xml:space="preserve">Contestațiile vor fi soluționate în termen de </w:t>
      </w:r>
      <w:r w:rsidRPr="00CC0594">
        <w:rPr>
          <w:rStyle w:val="l5def2"/>
          <w:b/>
          <w:sz w:val="22"/>
          <w:szCs w:val="22"/>
        </w:rPr>
        <w:t>maximum 24 de ore de la expirarea termenului de depunere a contestaţiilor.</w:t>
      </w: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Proba scrisa  </w:t>
      </w:r>
      <w:r w:rsidR="00A00481">
        <w:rPr>
          <w:rFonts w:ascii="Arial" w:hAnsi="Arial" w:cs="Arial"/>
          <w:b/>
          <w:sz w:val="22"/>
          <w:szCs w:val="22"/>
        </w:rPr>
        <w:t xml:space="preserve">va avea loc in </w:t>
      </w:r>
      <w:r w:rsidRPr="00DA5BB3">
        <w:rPr>
          <w:rFonts w:ascii="Arial" w:hAnsi="Arial" w:cs="Arial"/>
          <w:b/>
          <w:sz w:val="22"/>
          <w:szCs w:val="22"/>
        </w:rPr>
        <w:t xml:space="preserve"> data de</w:t>
      </w:r>
      <w:r w:rsidR="00A00481">
        <w:rPr>
          <w:rFonts w:ascii="Arial" w:hAnsi="Arial" w:cs="Arial"/>
          <w:b/>
          <w:sz w:val="22"/>
          <w:szCs w:val="22"/>
        </w:rPr>
        <w:t xml:space="preserve"> 18.04.2022</w:t>
      </w:r>
      <w:r w:rsidRPr="00DA5BB3">
        <w:rPr>
          <w:rFonts w:ascii="Arial" w:hAnsi="Arial" w:cs="Arial"/>
          <w:b/>
          <w:sz w:val="22"/>
          <w:szCs w:val="22"/>
        </w:rPr>
        <w:t xml:space="preserve">, ora </w:t>
      </w:r>
      <w:r w:rsidR="00A00481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:00</w:t>
      </w:r>
      <w:r w:rsidRPr="00DA5BB3">
        <w:rPr>
          <w:rFonts w:ascii="Arial" w:hAnsi="Arial" w:cs="Arial"/>
          <w:b/>
          <w:sz w:val="22"/>
          <w:szCs w:val="22"/>
        </w:rPr>
        <w:t>, la sediul</w:t>
      </w:r>
      <w:r>
        <w:rPr>
          <w:rFonts w:ascii="Arial" w:hAnsi="Arial" w:cs="Arial"/>
          <w:b/>
          <w:sz w:val="22"/>
          <w:szCs w:val="22"/>
        </w:rPr>
        <w:t xml:space="preserve"> Primăria orașului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Afișat astăzi</w:t>
      </w:r>
      <w:r w:rsidRPr="00283287">
        <w:rPr>
          <w:rFonts w:ascii="Arial" w:hAnsi="Arial" w:cs="Arial"/>
          <w:b/>
          <w:sz w:val="22"/>
          <w:szCs w:val="22"/>
        </w:rPr>
        <w:t>,</w:t>
      </w:r>
      <w:r w:rsidR="005B6722">
        <w:rPr>
          <w:rFonts w:ascii="Arial" w:hAnsi="Arial" w:cs="Arial"/>
          <w:b/>
          <w:sz w:val="22"/>
          <w:szCs w:val="22"/>
        </w:rPr>
        <w:t xml:space="preserve"> </w:t>
      </w:r>
      <w:r w:rsidR="00683F1B">
        <w:rPr>
          <w:rFonts w:ascii="Arial" w:hAnsi="Arial" w:cs="Arial"/>
          <w:b/>
          <w:sz w:val="22"/>
          <w:szCs w:val="22"/>
        </w:rPr>
        <w:t>08.04.2022</w:t>
      </w:r>
      <w:r w:rsidR="005B6722">
        <w:rPr>
          <w:rFonts w:ascii="Arial" w:hAnsi="Arial" w:cs="Arial"/>
          <w:b/>
          <w:sz w:val="22"/>
          <w:szCs w:val="22"/>
        </w:rPr>
        <w:t xml:space="preserve"> ,</w:t>
      </w:r>
      <w:r w:rsidRPr="002832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ora</w:t>
      </w:r>
      <w:r w:rsidR="00683F1B">
        <w:rPr>
          <w:rFonts w:ascii="Arial" w:hAnsi="Arial" w:cs="Arial"/>
          <w:b/>
          <w:sz w:val="22"/>
          <w:szCs w:val="22"/>
        </w:rPr>
        <w:t xml:space="preserve"> 13:00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83287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Primăria orașului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Str. N.Titulescu, nr. 150 </w:t>
      </w:r>
      <w:r w:rsidRPr="00283287">
        <w:rPr>
          <w:rFonts w:ascii="Arial" w:hAnsi="Arial" w:cs="Arial"/>
          <w:b/>
          <w:sz w:val="22"/>
          <w:szCs w:val="22"/>
        </w:rPr>
        <w:t xml:space="preserve">și pe pagina de internet a instituției </w:t>
      </w:r>
      <w:hyperlink r:id="rId11" w:history="1">
        <w:r w:rsidRPr="0093393C">
          <w:rPr>
            <w:rStyle w:val="Hyperlink"/>
            <w:b/>
            <w:sz w:val="22"/>
            <w:szCs w:val="22"/>
          </w:rPr>
          <w:t>www.draganesti-olt.ro</w:t>
        </w:r>
      </w:hyperlink>
      <w:r>
        <w:rPr>
          <w:rFonts w:ascii="Arial" w:hAnsi="Arial" w:cs="Arial"/>
          <w:b/>
          <w:sz w:val="22"/>
          <w:szCs w:val="22"/>
        </w:rPr>
        <w:t>, secțiunea Anunțuri</w:t>
      </w:r>
      <w:r w:rsidRPr="00283287">
        <w:rPr>
          <w:rFonts w:ascii="Arial" w:hAnsi="Arial" w:cs="Arial"/>
          <w:b/>
          <w:sz w:val="22"/>
          <w:szCs w:val="22"/>
        </w:rPr>
        <w:t xml:space="preserve"> →Concursuri</w:t>
      </w:r>
      <w:r>
        <w:rPr>
          <w:rFonts w:ascii="Arial" w:hAnsi="Arial" w:cs="Arial"/>
          <w:b/>
          <w:sz w:val="22"/>
          <w:szCs w:val="22"/>
        </w:rPr>
        <w:t xml:space="preserve"> angajări.</w:t>
      </w:r>
      <w:r w:rsidRPr="007B56C6">
        <w:rPr>
          <w:rFonts w:ascii="Arial" w:hAnsi="Arial" w:cs="Arial"/>
          <w:b/>
          <w:sz w:val="22"/>
          <w:szCs w:val="22"/>
        </w:rPr>
        <w:tab/>
      </w:r>
    </w:p>
    <w:p w:rsidR="00EA6DEE" w:rsidRPr="00CC0594" w:rsidRDefault="00EA6DEE" w:rsidP="00EA6DEE">
      <w:pPr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CC0594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6B27B9" w:rsidRDefault="00EA6DEE" w:rsidP="00EA6DEE">
      <w:pPr>
        <w:ind w:left="-426" w:right="43"/>
        <w:jc w:val="center"/>
        <w:rPr>
          <w:rFonts w:ascii="Arial" w:hAnsi="Arial" w:cs="Arial"/>
          <w:b/>
          <w:sz w:val="22"/>
          <w:lang w:eastAsia="en-US"/>
        </w:rPr>
      </w:pPr>
      <w:r w:rsidRPr="006B27B9">
        <w:rPr>
          <w:rFonts w:ascii="Arial" w:hAnsi="Arial" w:cs="Arial"/>
          <w:b/>
          <w:sz w:val="22"/>
          <w:lang w:eastAsia="en-US"/>
        </w:rPr>
        <w:t xml:space="preserve">SECRETARIATUL COMISIEI DE </w:t>
      </w:r>
      <w:r>
        <w:rPr>
          <w:rFonts w:ascii="Arial" w:hAnsi="Arial" w:cs="Arial"/>
          <w:b/>
          <w:sz w:val="22"/>
          <w:lang w:eastAsia="en-US"/>
        </w:rPr>
        <w:t>CONCURS</w:t>
      </w:r>
    </w:p>
    <w:p w:rsidR="00DF0B0B" w:rsidRPr="00DF0B0B" w:rsidRDefault="00FB42E2" w:rsidP="00DF5048">
      <w:pPr>
        <w:tabs>
          <w:tab w:val="left" w:pos="6840"/>
        </w:tabs>
        <w:jc w:val="right"/>
      </w:pPr>
      <w:r>
        <w:t xml:space="preserve">  </w:t>
      </w:r>
    </w:p>
    <w:sectPr w:rsidR="00DF0B0B" w:rsidRPr="00DF0B0B" w:rsidSect="00DD4BAB">
      <w:pgSz w:w="11906" w:h="16838" w:code="9"/>
      <w:pgMar w:top="426" w:right="1133" w:bottom="709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4AA3"/>
    <w:multiLevelType w:val="hybridMultilevel"/>
    <w:tmpl w:val="F6F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12C4E"/>
    <w:rsid w:val="000139C6"/>
    <w:rsid w:val="00021474"/>
    <w:rsid w:val="000264BF"/>
    <w:rsid w:val="000626E8"/>
    <w:rsid w:val="000A0813"/>
    <w:rsid w:val="000A75DF"/>
    <w:rsid w:val="000C0B4E"/>
    <w:rsid w:val="001B532A"/>
    <w:rsid w:val="001D00D4"/>
    <w:rsid w:val="002240C0"/>
    <w:rsid w:val="00261581"/>
    <w:rsid w:val="00282795"/>
    <w:rsid w:val="002855C0"/>
    <w:rsid w:val="002B0115"/>
    <w:rsid w:val="002C1CD4"/>
    <w:rsid w:val="002F2CE5"/>
    <w:rsid w:val="003078DA"/>
    <w:rsid w:val="00313E48"/>
    <w:rsid w:val="00344BC4"/>
    <w:rsid w:val="00396214"/>
    <w:rsid w:val="003F3BCE"/>
    <w:rsid w:val="00415055"/>
    <w:rsid w:val="00417CB9"/>
    <w:rsid w:val="004634D5"/>
    <w:rsid w:val="0049245E"/>
    <w:rsid w:val="004A5DAD"/>
    <w:rsid w:val="004C0FAC"/>
    <w:rsid w:val="004C5A1F"/>
    <w:rsid w:val="0051002C"/>
    <w:rsid w:val="00523FFB"/>
    <w:rsid w:val="00566A7E"/>
    <w:rsid w:val="0058167B"/>
    <w:rsid w:val="00587B3B"/>
    <w:rsid w:val="005B1C98"/>
    <w:rsid w:val="005B4128"/>
    <w:rsid w:val="005B6722"/>
    <w:rsid w:val="00610772"/>
    <w:rsid w:val="006301D5"/>
    <w:rsid w:val="00654166"/>
    <w:rsid w:val="00683F1B"/>
    <w:rsid w:val="006B14C8"/>
    <w:rsid w:val="006C2D22"/>
    <w:rsid w:val="006D3238"/>
    <w:rsid w:val="00710053"/>
    <w:rsid w:val="00717A61"/>
    <w:rsid w:val="00742201"/>
    <w:rsid w:val="00772F74"/>
    <w:rsid w:val="007759F8"/>
    <w:rsid w:val="007A0F0D"/>
    <w:rsid w:val="00872EB0"/>
    <w:rsid w:val="008E2DB0"/>
    <w:rsid w:val="0094183B"/>
    <w:rsid w:val="00957E4B"/>
    <w:rsid w:val="00964FFA"/>
    <w:rsid w:val="00981054"/>
    <w:rsid w:val="009B7289"/>
    <w:rsid w:val="009D39D7"/>
    <w:rsid w:val="00A00481"/>
    <w:rsid w:val="00A12A7D"/>
    <w:rsid w:val="00A15325"/>
    <w:rsid w:val="00A46E70"/>
    <w:rsid w:val="00AA644E"/>
    <w:rsid w:val="00AE52CE"/>
    <w:rsid w:val="00AF2832"/>
    <w:rsid w:val="00B31EA8"/>
    <w:rsid w:val="00B45F52"/>
    <w:rsid w:val="00B63A23"/>
    <w:rsid w:val="00B710B5"/>
    <w:rsid w:val="00B82E34"/>
    <w:rsid w:val="00B830C9"/>
    <w:rsid w:val="00BA132E"/>
    <w:rsid w:val="00BA3882"/>
    <w:rsid w:val="00BA7AE4"/>
    <w:rsid w:val="00BF0182"/>
    <w:rsid w:val="00C34541"/>
    <w:rsid w:val="00C55066"/>
    <w:rsid w:val="00C80F60"/>
    <w:rsid w:val="00CC7881"/>
    <w:rsid w:val="00D3645B"/>
    <w:rsid w:val="00D74DF5"/>
    <w:rsid w:val="00DD4BAB"/>
    <w:rsid w:val="00DF0B0B"/>
    <w:rsid w:val="00DF5048"/>
    <w:rsid w:val="00E30E12"/>
    <w:rsid w:val="00E520D3"/>
    <w:rsid w:val="00E71BA7"/>
    <w:rsid w:val="00E7604A"/>
    <w:rsid w:val="00EA0E0E"/>
    <w:rsid w:val="00EA6DEE"/>
    <w:rsid w:val="00EC2E8F"/>
    <w:rsid w:val="00F136C9"/>
    <w:rsid w:val="00F4174D"/>
    <w:rsid w:val="00F6018E"/>
    <w:rsid w:val="00F96D85"/>
    <w:rsid w:val="00FB42E2"/>
    <w:rsid w:val="00FD6872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BA132E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BA132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BA132E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BA132E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BA132E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BA132E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BA132E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A132E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32E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BA132E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BA132E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BA132E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BA132E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BA132E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BA132E"/>
    <w:pPr>
      <w:ind w:firstLine="708"/>
      <w:jc w:val="both"/>
    </w:pPr>
  </w:style>
  <w:style w:type="paragraph" w:styleId="Footer">
    <w:name w:val="footer"/>
    <w:basedOn w:val="Normal"/>
    <w:rsid w:val="00BA132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character" w:customStyle="1" w:styleId="l5def1">
    <w:name w:val="l5def1"/>
    <w:rsid w:val="00EA6DE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EA6DE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DE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8CE9-CC2E-4547-98CD-14BE792C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3</cp:revision>
  <cp:lastPrinted>2022-04-07T07:59:00Z</cp:lastPrinted>
  <dcterms:created xsi:type="dcterms:W3CDTF">2022-04-08T07:40:00Z</dcterms:created>
  <dcterms:modified xsi:type="dcterms:W3CDTF">2022-04-08T07:43:00Z</dcterms:modified>
</cp:coreProperties>
</file>