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1C" w:rsidRPr="006E2A1C" w:rsidRDefault="00915ACE" w:rsidP="006E2A1C">
      <w:pPr>
        <w:jc w:val="center"/>
        <w:rPr>
          <w:rFonts w:ascii="Times New Roman" w:hAnsi="Times New Roman"/>
          <w:lang w:eastAsia="en-US"/>
        </w:rPr>
      </w:pPr>
      <w:r>
        <w:rPr>
          <w:noProof/>
          <w:lang w:eastAsia="en-US"/>
        </w:rPr>
        <w:drawing>
          <wp:anchor distT="0" distB="0" distL="114300" distR="114300" simplePos="0" relativeHeight="251656704" behindDoc="1" locked="0" layoutInCell="1" allowOverlap="1">
            <wp:simplePos x="0" y="0"/>
            <wp:positionH relativeFrom="column">
              <wp:posOffset>5476875</wp:posOffset>
            </wp:positionH>
            <wp:positionV relativeFrom="paragraph">
              <wp:posOffset>-15240</wp:posOffset>
            </wp:positionV>
            <wp:extent cx="904875" cy="1038225"/>
            <wp:effectExtent l="19050" t="0" r="9525" b="0"/>
            <wp:wrapTight wrapText="bothSides">
              <wp:wrapPolygon edited="0">
                <wp:start x="-455" y="0"/>
                <wp:lineTo x="-455" y="21402"/>
                <wp:lineTo x="21827" y="21402"/>
                <wp:lineTo x="21827" y="0"/>
                <wp:lineTo x="-455" y="0"/>
              </wp:wrapPolygon>
            </wp:wrapTight>
            <wp:docPr id="6"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cstate="print"/>
                    <a:srcRect/>
                    <a:stretch>
                      <a:fillRect/>
                    </a:stretch>
                  </pic:blipFill>
                  <pic:spPr bwMode="auto">
                    <a:xfrm>
                      <a:off x="0" y="0"/>
                      <a:ext cx="904875" cy="1038225"/>
                    </a:xfrm>
                    <a:prstGeom prst="rect">
                      <a:avLst/>
                    </a:prstGeom>
                    <a:noFill/>
                    <a:ln w="9525">
                      <a:noFill/>
                      <a:miter lim="800000"/>
                      <a:headEnd/>
                      <a:tailEnd/>
                    </a:ln>
                  </pic:spPr>
                </pic:pic>
              </a:graphicData>
            </a:graphic>
          </wp:anchor>
        </w:drawing>
      </w:r>
      <w:r w:rsidR="005B7FF6">
        <w:rPr>
          <w:noProof/>
          <w:lang w:eastAsia="en-US"/>
        </w:rPr>
        <w:drawing>
          <wp:anchor distT="0" distB="0" distL="114300" distR="114300" simplePos="0" relativeHeight="251657728" behindDoc="0" locked="0" layoutInCell="1" allowOverlap="1">
            <wp:simplePos x="0" y="0"/>
            <wp:positionH relativeFrom="column">
              <wp:posOffset>-152400</wp:posOffset>
            </wp:positionH>
            <wp:positionV relativeFrom="paragraph">
              <wp:posOffset>51435</wp:posOffset>
            </wp:positionV>
            <wp:extent cx="723265" cy="971550"/>
            <wp:effectExtent l="19050" t="0" r="635" b="0"/>
            <wp:wrapNone/>
            <wp:docPr id="7" name="Picture 7" descr="http://www.worldwideromania.com/wp-content/uploads/2013/11/stema-roma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ldwideromania.com/wp-content/uploads/2013/11/stema-romaniei.jpg"/>
                    <pic:cNvPicPr>
                      <a:picLocks noChangeAspect="1" noChangeArrowheads="1"/>
                    </pic:cNvPicPr>
                  </pic:nvPicPr>
                  <pic:blipFill>
                    <a:blip r:embed="rId9" r:link="rId10" cstate="print"/>
                    <a:srcRect l="5753" t="8464" r="4962" b="6409"/>
                    <a:stretch>
                      <a:fillRect/>
                    </a:stretch>
                  </pic:blipFill>
                  <pic:spPr bwMode="auto">
                    <a:xfrm>
                      <a:off x="0" y="0"/>
                      <a:ext cx="723265" cy="971550"/>
                    </a:xfrm>
                    <a:prstGeom prst="rect">
                      <a:avLst/>
                    </a:prstGeom>
                    <a:noFill/>
                    <a:ln w="9525">
                      <a:noFill/>
                      <a:miter lim="800000"/>
                      <a:headEnd/>
                      <a:tailEnd/>
                    </a:ln>
                  </pic:spPr>
                </pic:pic>
              </a:graphicData>
            </a:graphic>
          </wp:anchor>
        </w:drawing>
      </w:r>
      <w:r w:rsidR="005B7FF6">
        <w:t xml:space="preserve">              </w:t>
      </w:r>
      <w:r w:rsidR="006E2A1C" w:rsidRPr="006E2A1C">
        <w:rPr>
          <w:rFonts w:ascii="Times New Roman" w:hAnsi="Times New Roman"/>
          <w:lang w:eastAsia="en-US"/>
        </w:rPr>
        <w:t xml:space="preserve"> ROMÂNIA</w:t>
      </w:r>
    </w:p>
    <w:p w:rsidR="006E2A1C" w:rsidRPr="006E2A1C" w:rsidRDefault="006E2A1C" w:rsidP="006E2A1C">
      <w:pPr>
        <w:suppressAutoHyphens w:val="0"/>
        <w:jc w:val="center"/>
        <w:rPr>
          <w:rFonts w:ascii="Times New Roman" w:hAnsi="Times New Roman"/>
          <w:lang w:eastAsia="en-US"/>
        </w:rPr>
      </w:pPr>
      <w:r w:rsidRPr="006E2A1C">
        <w:rPr>
          <w:rFonts w:ascii="Times New Roman" w:hAnsi="Times New Roman"/>
          <w:lang w:eastAsia="en-US"/>
        </w:rPr>
        <w:t xml:space="preserve">       </w:t>
      </w:r>
      <w:r>
        <w:rPr>
          <w:rFonts w:ascii="Times New Roman" w:hAnsi="Times New Roman"/>
          <w:lang w:eastAsia="en-US"/>
        </w:rPr>
        <w:t xml:space="preserve">     </w:t>
      </w:r>
      <w:r w:rsidRPr="006E2A1C">
        <w:rPr>
          <w:rFonts w:ascii="Times New Roman" w:hAnsi="Times New Roman"/>
          <w:lang w:eastAsia="en-US"/>
        </w:rPr>
        <w:t xml:space="preserve">   </w:t>
      </w:r>
      <w:r>
        <w:rPr>
          <w:rFonts w:ascii="Times New Roman" w:hAnsi="Times New Roman"/>
          <w:lang w:eastAsia="en-US"/>
        </w:rPr>
        <w:t xml:space="preserve">  </w:t>
      </w:r>
      <w:r w:rsidRPr="006E2A1C">
        <w:rPr>
          <w:rFonts w:ascii="Times New Roman" w:hAnsi="Times New Roman"/>
          <w:lang w:eastAsia="en-US"/>
        </w:rPr>
        <w:t xml:space="preserve"> JUDEŢUL OLT</w:t>
      </w:r>
    </w:p>
    <w:p w:rsidR="006E2A1C" w:rsidRPr="005B7FF6" w:rsidRDefault="006E2A1C" w:rsidP="006E2A1C">
      <w:pPr>
        <w:suppressAutoHyphens w:val="0"/>
        <w:jc w:val="center"/>
        <w:rPr>
          <w:rFonts w:ascii="Times New Roman" w:hAnsi="Times New Roman"/>
          <w:b/>
          <w:lang w:eastAsia="en-US"/>
        </w:rPr>
      </w:pPr>
      <w:r w:rsidRPr="006E2A1C">
        <w:rPr>
          <w:rFonts w:ascii="Times New Roman" w:hAnsi="Times New Roman"/>
          <w:b/>
          <w:sz w:val="28"/>
          <w:szCs w:val="28"/>
          <w:lang w:eastAsia="en-US"/>
        </w:rPr>
        <w:t xml:space="preserve">      </w:t>
      </w:r>
      <w:r>
        <w:rPr>
          <w:rFonts w:ascii="Times New Roman" w:hAnsi="Times New Roman"/>
          <w:b/>
          <w:sz w:val="28"/>
          <w:szCs w:val="28"/>
          <w:lang w:eastAsia="en-US"/>
        </w:rPr>
        <w:t xml:space="preserve">   </w:t>
      </w:r>
      <w:r w:rsidRPr="006E2A1C">
        <w:rPr>
          <w:rFonts w:ascii="Times New Roman" w:hAnsi="Times New Roman"/>
          <w:b/>
          <w:sz w:val="28"/>
          <w:szCs w:val="28"/>
          <w:lang w:eastAsia="en-US"/>
        </w:rPr>
        <w:t xml:space="preserve">    </w:t>
      </w:r>
      <w:r w:rsidRPr="005B7FF6">
        <w:rPr>
          <w:rFonts w:ascii="Times New Roman" w:hAnsi="Times New Roman"/>
          <w:b/>
          <w:lang w:eastAsia="en-US"/>
        </w:rPr>
        <w:t>ORAŞUL DRĂGĂNEŞTI-OLT</w:t>
      </w:r>
    </w:p>
    <w:p w:rsidR="006E2A1C" w:rsidRPr="00915ACE" w:rsidRDefault="006E2A1C" w:rsidP="006E2A1C">
      <w:pPr>
        <w:suppressAutoHyphens w:val="0"/>
        <w:jc w:val="center"/>
        <w:rPr>
          <w:rFonts w:ascii="Times New Roman" w:hAnsi="Times New Roman"/>
          <w:b/>
          <w:lang w:val="es-ES" w:eastAsia="en-US"/>
        </w:rPr>
      </w:pPr>
      <w:r w:rsidRPr="005B7FF6">
        <w:rPr>
          <w:rFonts w:ascii="Times New Roman" w:hAnsi="Times New Roman"/>
          <w:b/>
          <w:lang w:eastAsia="en-US"/>
        </w:rPr>
        <w:t xml:space="preserve">              </w:t>
      </w:r>
      <w:r w:rsidRPr="00915ACE">
        <w:rPr>
          <w:rFonts w:ascii="Times New Roman" w:hAnsi="Times New Roman"/>
          <w:b/>
          <w:lang w:val="es-ES" w:eastAsia="en-US"/>
        </w:rPr>
        <w:t>PRIMĂRIA</w:t>
      </w:r>
    </w:p>
    <w:p w:rsidR="006E2A1C" w:rsidRPr="00915ACE" w:rsidRDefault="006E2A1C" w:rsidP="006E2A1C">
      <w:pPr>
        <w:suppressAutoHyphens w:val="0"/>
        <w:jc w:val="center"/>
        <w:rPr>
          <w:rFonts w:ascii="Times New Roman" w:hAnsi="Times New Roman"/>
          <w:b/>
          <w:lang w:val="es-ES" w:eastAsia="en-US"/>
        </w:rPr>
      </w:pPr>
      <w:r w:rsidRPr="00915ACE">
        <w:rPr>
          <w:rFonts w:ascii="Times New Roman" w:hAnsi="Times New Roman"/>
          <w:b/>
          <w:lang w:val="es-ES" w:eastAsia="en-US"/>
        </w:rPr>
        <w:t xml:space="preserve">                     DIRECŢIA ECONOMICO FINANCIARĂ</w:t>
      </w:r>
    </w:p>
    <w:p w:rsidR="006E2A1C" w:rsidRPr="00915ACE" w:rsidRDefault="006E2A1C" w:rsidP="006E2A1C">
      <w:pPr>
        <w:tabs>
          <w:tab w:val="left" w:pos="900"/>
          <w:tab w:val="left" w:pos="8640"/>
        </w:tabs>
        <w:suppressAutoHyphens w:val="0"/>
        <w:jc w:val="center"/>
        <w:rPr>
          <w:rFonts w:ascii="Times New Roman" w:hAnsi="Times New Roman"/>
          <w:lang w:val="es-ES" w:eastAsia="en-US"/>
        </w:rPr>
      </w:pPr>
      <w:r w:rsidRPr="00915ACE">
        <w:rPr>
          <w:rFonts w:ascii="Times New Roman" w:hAnsi="Times New Roman"/>
          <w:b/>
          <w:lang w:val="es-ES" w:eastAsia="en-US"/>
        </w:rPr>
        <w:t xml:space="preserve">                      SERVICIUL BUGET, FINANŢE, CONTABILITATE, ACHIZIŢII PUBLICE</w:t>
      </w:r>
    </w:p>
    <w:p w:rsidR="00915ACE" w:rsidRDefault="006E2A1C" w:rsidP="00915ACE">
      <w:pPr>
        <w:suppressAutoHyphens w:val="0"/>
        <w:jc w:val="center"/>
        <w:rPr>
          <w:rFonts w:ascii="Times New Roman" w:hAnsi="Times New Roman"/>
          <w:b/>
          <w:lang w:val="es-ES" w:eastAsia="en-US"/>
        </w:rPr>
      </w:pPr>
      <w:r w:rsidRPr="00915ACE">
        <w:rPr>
          <w:rFonts w:ascii="Times New Roman" w:hAnsi="Times New Roman"/>
          <w:lang w:val="es-ES" w:eastAsia="en-US"/>
        </w:rPr>
        <w:t xml:space="preserve">           </w:t>
      </w:r>
      <w:r w:rsidR="00B73D2F" w:rsidRPr="00915ACE">
        <w:rPr>
          <w:rFonts w:ascii="Times New Roman" w:hAnsi="Times New Roman"/>
          <w:b/>
          <w:lang w:val="es-ES" w:eastAsia="en-US"/>
        </w:rPr>
        <w:t>s</w:t>
      </w:r>
      <w:r w:rsidRPr="00915ACE">
        <w:rPr>
          <w:rFonts w:ascii="Times New Roman" w:hAnsi="Times New Roman"/>
          <w:b/>
          <w:lang w:val="es-ES" w:eastAsia="en-US"/>
        </w:rPr>
        <w:t>tr. Nicolae Titulescu, nr.</w:t>
      </w:r>
      <w:r w:rsidR="00915ACE" w:rsidRPr="00915ACE">
        <w:rPr>
          <w:rFonts w:ascii="Times New Roman" w:hAnsi="Times New Roman"/>
          <w:b/>
          <w:lang w:val="es-ES" w:eastAsia="en-US"/>
        </w:rPr>
        <w:t xml:space="preserve"> </w:t>
      </w:r>
      <w:r w:rsidRPr="00915ACE">
        <w:rPr>
          <w:rFonts w:ascii="Times New Roman" w:hAnsi="Times New Roman"/>
          <w:b/>
          <w:lang w:val="es-ES" w:eastAsia="en-US"/>
        </w:rPr>
        <w:t>150, tel: 0249465815, fax: 0249465811</w:t>
      </w:r>
    </w:p>
    <w:p w:rsidR="00177344" w:rsidRPr="00915ACE" w:rsidRDefault="00B73D2F" w:rsidP="00915ACE">
      <w:pPr>
        <w:suppressAutoHyphens w:val="0"/>
        <w:jc w:val="center"/>
        <w:rPr>
          <w:rFonts w:ascii="Times New Roman" w:hAnsi="Times New Roman"/>
          <w:b/>
          <w:lang w:val="es-ES" w:eastAsia="en-US"/>
        </w:rPr>
      </w:pPr>
      <w:r>
        <w:rPr>
          <w:rFonts w:ascii="Times New Roman" w:hAnsi="Times New Roman"/>
          <w:sz w:val="22"/>
          <w:szCs w:val="22"/>
          <w:lang w:val="sv-FI" w:eastAsia="en-US"/>
        </w:rPr>
        <w:t>s</w:t>
      </w:r>
      <w:r w:rsidR="006E2A1C" w:rsidRPr="005C6ED8">
        <w:rPr>
          <w:rFonts w:ascii="Times New Roman" w:hAnsi="Times New Roman"/>
          <w:sz w:val="22"/>
          <w:szCs w:val="22"/>
          <w:lang w:val="sv-FI" w:eastAsia="en-US"/>
        </w:rPr>
        <w:t xml:space="preserve">ite: </w:t>
      </w:r>
      <w:hyperlink r:id="rId11" w:history="1">
        <w:r w:rsidR="006E2A1C" w:rsidRPr="005C6ED8">
          <w:rPr>
            <w:rFonts w:ascii="Times New Roman" w:hAnsi="Times New Roman"/>
            <w:sz w:val="22"/>
            <w:lang w:val="sv-FI" w:eastAsia="en-US"/>
          </w:rPr>
          <w:t>www.draganesti-olt.ro</w:t>
        </w:r>
      </w:hyperlink>
      <w:r w:rsidR="006E2A1C" w:rsidRPr="005C6ED8">
        <w:rPr>
          <w:rFonts w:ascii="Times New Roman" w:hAnsi="Times New Roman"/>
          <w:sz w:val="22"/>
          <w:szCs w:val="22"/>
          <w:lang w:val="sv-FI" w:eastAsia="en-US"/>
        </w:rPr>
        <w:t xml:space="preserve">, </w:t>
      </w:r>
    </w:p>
    <w:p w:rsidR="006E2A1C" w:rsidRPr="00177344" w:rsidRDefault="006E2A1C" w:rsidP="006E2A1C">
      <w:pPr>
        <w:tabs>
          <w:tab w:val="left" w:pos="1440"/>
        </w:tabs>
        <w:suppressAutoHyphens w:val="0"/>
        <w:ind w:right="-108"/>
        <w:jc w:val="center"/>
        <w:rPr>
          <w:rFonts w:ascii="Times New Roman" w:hAnsi="Times New Roman"/>
          <w:sz w:val="22"/>
          <w:szCs w:val="22"/>
          <w:u w:val="single"/>
          <w:lang w:val="es-ES" w:eastAsia="en-US"/>
        </w:rPr>
      </w:pPr>
      <w:r w:rsidRPr="00177344">
        <w:rPr>
          <w:rFonts w:ascii="Times New Roman" w:hAnsi="Times New Roman"/>
          <w:sz w:val="22"/>
          <w:szCs w:val="22"/>
          <w:u w:val="single"/>
          <w:lang w:val="es-ES" w:eastAsia="en-US"/>
        </w:rPr>
        <w:t xml:space="preserve">e-mail: </w:t>
      </w:r>
      <w:hyperlink r:id="rId12" w:history="1">
        <w:r w:rsidR="003479C7" w:rsidRPr="00177344">
          <w:rPr>
            <w:rStyle w:val="Hyperlink"/>
            <w:rFonts w:ascii="Times New Roman" w:hAnsi="Times New Roman"/>
            <w:color w:val="auto"/>
            <w:sz w:val="22"/>
            <w:lang w:val="es-ES" w:eastAsia="en-US"/>
          </w:rPr>
          <w:t>contabil@</w:t>
        </w:r>
      </w:hyperlink>
      <w:r w:rsidR="003479C7" w:rsidRPr="00177344">
        <w:rPr>
          <w:rFonts w:ascii="Times New Roman" w:hAnsi="Times New Roman"/>
          <w:sz w:val="22"/>
          <w:u w:val="single"/>
          <w:lang w:val="es-ES" w:eastAsia="en-US"/>
        </w:rPr>
        <w:t>draganesti-olt.ro</w:t>
      </w:r>
      <w:r w:rsidRPr="00177344">
        <w:rPr>
          <w:rFonts w:ascii="Times New Roman" w:hAnsi="Times New Roman"/>
          <w:sz w:val="22"/>
          <w:szCs w:val="22"/>
          <w:u w:val="single"/>
          <w:lang w:val="es-ES" w:eastAsia="en-US"/>
        </w:rPr>
        <w:t xml:space="preserve"> serviciubuget@draganesti-olt.ro</w:t>
      </w:r>
    </w:p>
    <w:p w:rsidR="006E2A1C" w:rsidRDefault="006E2A1C" w:rsidP="002654F9">
      <w:pPr>
        <w:pStyle w:val="DefaultText2"/>
        <w:jc w:val="center"/>
        <w:rPr>
          <w:b/>
          <w:sz w:val="22"/>
          <w:szCs w:val="22"/>
          <w:lang w:val="fr-FR"/>
        </w:rPr>
      </w:pPr>
    </w:p>
    <w:p w:rsidR="003479C7" w:rsidRPr="001B5D05" w:rsidRDefault="003479C7" w:rsidP="002654F9">
      <w:pPr>
        <w:pStyle w:val="DefaultText2"/>
        <w:jc w:val="center"/>
        <w:rPr>
          <w:b/>
          <w:sz w:val="22"/>
          <w:szCs w:val="22"/>
          <w:lang w:val="fr-FR"/>
        </w:rPr>
      </w:pPr>
    </w:p>
    <w:p w:rsidR="00721D58" w:rsidRPr="004A4F76" w:rsidRDefault="00721D58" w:rsidP="00721D58">
      <w:pPr>
        <w:pStyle w:val="DefaultText2"/>
        <w:jc w:val="center"/>
        <w:rPr>
          <w:b/>
          <w:szCs w:val="24"/>
          <w:lang w:val="fr-FR"/>
        </w:rPr>
      </w:pPr>
      <w:r w:rsidRPr="004A4F76">
        <w:rPr>
          <w:b/>
          <w:szCs w:val="24"/>
          <w:lang w:val="fr-FR"/>
        </w:rPr>
        <w:t xml:space="preserve">CONTRACT  </w:t>
      </w:r>
      <w:r w:rsidR="00A27A45" w:rsidRPr="004A4F76">
        <w:rPr>
          <w:b/>
          <w:szCs w:val="24"/>
          <w:lang w:val="fr-FR"/>
        </w:rPr>
        <w:t>DE LUCRĂRI</w:t>
      </w:r>
    </w:p>
    <w:p w:rsidR="00D56514" w:rsidRPr="00955BE4" w:rsidRDefault="00D56514" w:rsidP="00D56514">
      <w:pPr>
        <w:jc w:val="center"/>
        <w:rPr>
          <w:rFonts w:ascii="Times New Roman" w:hAnsi="Times New Roman"/>
          <w:b/>
          <w:sz w:val="22"/>
          <w:szCs w:val="22"/>
          <w:lang w:val="ro-RO"/>
        </w:rPr>
      </w:pPr>
    </w:p>
    <w:p w:rsidR="00995980" w:rsidRPr="00995980" w:rsidRDefault="00995980" w:rsidP="00995980">
      <w:pPr>
        <w:pStyle w:val="NoSpacing"/>
        <w:spacing w:before="120" w:after="120"/>
        <w:jc w:val="center"/>
        <w:rPr>
          <w:rFonts w:ascii="Times New Roman" w:hAnsi="Times New Roman"/>
          <w:b/>
          <w:i/>
          <w:sz w:val="24"/>
          <w:szCs w:val="24"/>
          <w:lang w:val="ro-RO"/>
        </w:rPr>
      </w:pPr>
      <w:r w:rsidRPr="00995980">
        <w:rPr>
          <w:rFonts w:ascii="Times New Roman" w:hAnsi="Times New Roman"/>
          <w:b/>
          <w:i/>
          <w:sz w:val="24"/>
          <w:szCs w:val="24"/>
          <w:lang w:val="ro-RO"/>
        </w:rPr>
        <w:t>EXECUȚIE LUCRĂRI PENTRU REALIZAREA OBIECTIVULUI</w:t>
      </w:r>
      <w:r>
        <w:rPr>
          <w:rFonts w:ascii="Times New Roman" w:hAnsi="Times New Roman"/>
          <w:b/>
          <w:i/>
          <w:sz w:val="24"/>
          <w:szCs w:val="24"/>
          <w:lang w:val="ro-RO"/>
        </w:rPr>
        <w:t xml:space="preserve">: </w:t>
      </w:r>
      <w:r w:rsidRPr="00995980">
        <w:rPr>
          <w:rFonts w:ascii="Times New Roman" w:hAnsi="Times New Roman"/>
          <w:b/>
          <w:i/>
          <w:sz w:val="24"/>
          <w:szCs w:val="24"/>
          <w:lang w:val="ro-RO"/>
        </w:rPr>
        <w:t>”MODERNIZARE ALEI DIN ZONA CENTRALĂ A ORAȘULUI DRĂGĂNEȘTI – OLT, JUD. OLT”</w:t>
      </w:r>
    </w:p>
    <w:p w:rsidR="002C3233" w:rsidRPr="00995980" w:rsidRDefault="006B1160" w:rsidP="00995980">
      <w:pPr>
        <w:pStyle w:val="NoSpacing"/>
        <w:spacing w:before="120" w:after="120"/>
        <w:jc w:val="center"/>
        <w:rPr>
          <w:rFonts w:ascii="Times New Roman" w:hAnsi="Times New Roman"/>
          <w:b/>
          <w:sz w:val="24"/>
          <w:szCs w:val="24"/>
        </w:rPr>
      </w:pPr>
      <w:r w:rsidRPr="00995980">
        <w:rPr>
          <w:rFonts w:ascii="Times New Roman" w:hAnsi="Times New Roman"/>
          <w:b/>
          <w:sz w:val="24"/>
          <w:szCs w:val="24"/>
          <w:lang w:val="fr-FR"/>
        </w:rPr>
        <w:t>nr.</w:t>
      </w:r>
      <w:r w:rsidR="008A7CDA" w:rsidRPr="00995980">
        <w:rPr>
          <w:rFonts w:ascii="Times New Roman" w:hAnsi="Times New Roman"/>
          <w:b/>
          <w:sz w:val="24"/>
          <w:szCs w:val="24"/>
          <w:lang w:val="fr-FR"/>
        </w:rPr>
        <w:t xml:space="preserve"> </w:t>
      </w:r>
      <w:r w:rsidR="0060519D" w:rsidRPr="00995980">
        <w:rPr>
          <w:rFonts w:ascii="Times New Roman" w:hAnsi="Times New Roman"/>
          <w:b/>
          <w:sz w:val="24"/>
          <w:szCs w:val="24"/>
          <w:lang w:val="fr-FR"/>
        </w:rPr>
        <w:t>………….</w:t>
      </w:r>
      <w:r w:rsidR="00A727A1" w:rsidRPr="00995980">
        <w:rPr>
          <w:rFonts w:ascii="Times New Roman" w:hAnsi="Times New Roman"/>
          <w:b/>
          <w:sz w:val="24"/>
          <w:szCs w:val="24"/>
          <w:lang w:val="fr-FR"/>
        </w:rPr>
        <w:t xml:space="preserve"> </w:t>
      </w:r>
      <w:r w:rsidRPr="00995980">
        <w:rPr>
          <w:rFonts w:ascii="Times New Roman" w:hAnsi="Times New Roman"/>
          <w:b/>
          <w:sz w:val="24"/>
          <w:szCs w:val="24"/>
          <w:lang w:val="fr-FR"/>
        </w:rPr>
        <w:t xml:space="preserve">din </w:t>
      </w:r>
      <w:r w:rsidR="002C3233" w:rsidRPr="00995980">
        <w:rPr>
          <w:rFonts w:ascii="Times New Roman" w:hAnsi="Times New Roman"/>
          <w:b/>
          <w:sz w:val="24"/>
          <w:szCs w:val="24"/>
          <w:lang w:val="fr-FR"/>
        </w:rPr>
        <w:t>data</w:t>
      </w:r>
      <w:r w:rsidRPr="00995980">
        <w:rPr>
          <w:rFonts w:ascii="Times New Roman" w:hAnsi="Times New Roman"/>
          <w:b/>
          <w:sz w:val="24"/>
          <w:szCs w:val="24"/>
          <w:lang w:val="fr-FR"/>
        </w:rPr>
        <w:t xml:space="preserve"> de</w:t>
      </w:r>
      <w:r w:rsidR="0083472E" w:rsidRPr="00995980">
        <w:rPr>
          <w:rFonts w:ascii="Times New Roman" w:hAnsi="Times New Roman"/>
          <w:b/>
          <w:sz w:val="24"/>
          <w:szCs w:val="24"/>
          <w:lang w:val="fr-FR"/>
        </w:rPr>
        <w:t xml:space="preserve"> </w:t>
      </w:r>
      <w:r w:rsidR="0060519D" w:rsidRPr="00995980">
        <w:rPr>
          <w:rFonts w:ascii="Times New Roman" w:hAnsi="Times New Roman"/>
          <w:b/>
          <w:sz w:val="24"/>
          <w:szCs w:val="24"/>
          <w:lang w:val="fr-FR"/>
        </w:rPr>
        <w:t>…………….</w:t>
      </w:r>
    </w:p>
    <w:p w:rsidR="002C3233" w:rsidRDefault="00A27A45" w:rsidP="002654F9">
      <w:pPr>
        <w:pStyle w:val="DefaultText"/>
        <w:jc w:val="both"/>
        <w:rPr>
          <w:b/>
          <w:szCs w:val="24"/>
          <w:lang w:val="fr-FR"/>
        </w:rPr>
      </w:pPr>
      <w:r w:rsidRPr="00F9615C">
        <w:rPr>
          <w:b/>
          <w:szCs w:val="24"/>
          <w:lang w:val="fr-FR"/>
        </w:rPr>
        <w:t xml:space="preserve">  </w:t>
      </w:r>
    </w:p>
    <w:p w:rsidR="001B4AF8" w:rsidRPr="00F9615C" w:rsidRDefault="001B4AF8" w:rsidP="002654F9">
      <w:pPr>
        <w:pStyle w:val="DefaultText"/>
        <w:jc w:val="both"/>
        <w:rPr>
          <w:b/>
          <w:szCs w:val="24"/>
          <w:lang w:val="fr-FR"/>
        </w:rPr>
      </w:pPr>
    </w:p>
    <w:p w:rsidR="003479C7" w:rsidRPr="00F02D3E" w:rsidRDefault="003479C7" w:rsidP="003479C7">
      <w:pPr>
        <w:pStyle w:val="DefaultText"/>
        <w:jc w:val="center"/>
        <w:rPr>
          <w:b/>
          <w:szCs w:val="24"/>
          <w:lang w:val="ro-RO"/>
        </w:rPr>
      </w:pPr>
    </w:p>
    <w:p w:rsidR="002C3233" w:rsidRPr="001B4AF8" w:rsidRDefault="007D527E" w:rsidP="002654F9">
      <w:pPr>
        <w:pStyle w:val="DefaultText"/>
        <w:jc w:val="both"/>
        <w:rPr>
          <w:b/>
          <w:i/>
          <w:szCs w:val="24"/>
          <w:lang w:val="fr-FR"/>
        </w:rPr>
      </w:pPr>
      <w:r w:rsidRPr="001B4AF8">
        <w:rPr>
          <w:b/>
          <w:i/>
          <w:szCs w:val="24"/>
          <w:lang w:val="fr-FR"/>
        </w:rPr>
        <w:t xml:space="preserve">1. </w:t>
      </w:r>
      <w:r w:rsidR="002C3233" w:rsidRPr="001B4AF8">
        <w:rPr>
          <w:b/>
          <w:i/>
          <w:szCs w:val="24"/>
          <w:lang w:val="fr-FR"/>
        </w:rPr>
        <w:t>Preambul</w:t>
      </w:r>
    </w:p>
    <w:p w:rsidR="00D869DF" w:rsidRPr="001B4AF8" w:rsidRDefault="00D869DF" w:rsidP="00D869DF">
      <w:pPr>
        <w:pStyle w:val="NoSpacing"/>
        <w:spacing w:after="120"/>
        <w:jc w:val="both"/>
        <w:rPr>
          <w:rFonts w:ascii="Times New Roman" w:hAnsi="Times New Roman"/>
          <w:sz w:val="24"/>
          <w:szCs w:val="24"/>
          <w:lang w:val="fr-FR"/>
        </w:rPr>
      </w:pPr>
      <w:r w:rsidRPr="001B4AF8">
        <w:rPr>
          <w:rFonts w:ascii="Times New Roman" w:hAnsi="Times New Roman"/>
          <w:sz w:val="24"/>
          <w:szCs w:val="24"/>
          <w:lang w:val="fr-FR"/>
        </w:rPr>
        <w:t>Având ca temei legal:</w:t>
      </w:r>
    </w:p>
    <w:p w:rsidR="00D869DF" w:rsidRPr="001B4AF8" w:rsidRDefault="00D869DF" w:rsidP="00D869DF">
      <w:pPr>
        <w:pStyle w:val="NoSpacing"/>
        <w:jc w:val="both"/>
        <w:rPr>
          <w:rFonts w:ascii="Times New Roman" w:hAnsi="Times New Roman"/>
          <w:sz w:val="24"/>
          <w:szCs w:val="24"/>
          <w:lang w:val="fr-FR"/>
        </w:rPr>
      </w:pPr>
      <w:r w:rsidRPr="001B4AF8">
        <w:rPr>
          <w:rFonts w:ascii="Times New Roman" w:hAnsi="Times New Roman"/>
          <w:sz w:val="24"/>
          <w:szCs w:val="24"/>
          <w:lang w:val="fr-FR"/>
        </w:rPr>
        <w:t xml:space="preserve">Legea nr.98/2016 privind achiziţiile publice cu modificările şi completările ulterioare, </w:t>
      </w:r>
      <w:r w:rsidRPr="001B4AF8">
        <w:rPr>
          <w:rFonts w:ascii="Times New Roman" w:hAnsi="Times New Roman"/>
          <w:spacing w:val="-6"/>
          <w:sz w:val="24"/>
          <w:szCs w:val="24"/>
          <w:lang w:val="fr-FR"/>
        </w:rPr>
        <w:t>H</w:t>
      </w:r>
      <w:r w:rsidRPr="001B4AF8">
        <w:rPr>
          <w:rFonts w:ascii="Times New Roman" w:hAnsi="Times New Roman"/>
          <w:spacing w:val="-2"/>
          <w:sz w:val="24"/>
          <w:szCs w:val="24"/>
          <w:lang w:val="fr-FR"/>
        </w:rPr>
        <w:t>ot</w:t>
      </w:r>
      <w:r w:rsidRPr="001B4AF8">
        <w:rPr>
          <w:rFonts w:ascii="Times New Roman" w:hAnsi="Times New Roman"/>
          <w:spacing w:val="-5"/>
          <w:sz w:val="24"/>
          <w:szCs w:val="24"/>
          <w:lang w:val="fr-FR"/>
        </w:rPr>
        <w:t>ă</w:t>
      </w:r>
      <w:r w:rsidRPr="001B4AF8">
        <w:rPr>
          <w:rFonts w:ascii="Times New Roman" w:hAnsi="Times New Roman"/>
          <w:spacing w:val="-2"/>
          <w:sz w:val="24"/>
          <w:szCs w:val="24"/>
          <w:lang w:val="fr-FR"/>
        </w:rPr>
        <w:t>râr</w:t>
      </w:r>
      <w:r w:rsidRPr="001B4AF8">
        <w:rPr>
          <w:rFonts w:ascii="Times New Roman" w:hAnsi="Times New Roman"/>
          <w:spacing w:val="-4"/>
          <w:sz w:val="24"/>
          <w:szCs w:val="24"/>
          <w:lang w:val="fr-FR"/>
        </w:rPr>
        <w:t>e</w:t>
      </w:r>
      <w:r w:rsidRPr="001B4AF8">
        <w:rPr>
          <w:rFonts w:ascii="Times New Roman" w:hAnsi="Times New Roman"/>
          <w:spacing w:val="-2"/>
          <w:sz w:val="24"/>
          <w:szCs w:val="24"/>
          <w:lang w:val="fr-FR"/>
        </w:rPr>
        <w:t>a</w:t>
      </w:r>
      <w:r w:rsidRPr="001B4AF8">
        <w:rPr>
          <w:rFonts w:ascii="Times New Roman" w:hAnsi="Times New Roman"/>
          <w:sz w:val="24"/>
          <w:szCs w:val="24"/>
          <w:lang w:val="fr-FR"/>
        </w:rPr>
        <w:t xml:space="preserve"> Guvernului nr. 395/2016 pentru aprobarea Normelor metodologice de aplicare a prevederilor referitoare la atribuirea contractului de achiziţie publică/acordului-cadru din Legea nr. 98/2016 privind achiziţiile publice cu modificările şi completările ulterioare; </w:t>
      </w:r>
    </w:p>
    <w:p w:rsidR="00D869DF" w:rsidRPr="001B4AF8" w:rsidRDefault="00D869DF" w:rsidP="00D869DF">
      <w:pPr>
        <w:pStyle w:val="NoSpacing"/>
        <w:jc w:val="both"/>
        <w:rPr>
          <w:rFonts w:ascii="Times New Roman" w:hAnsi="Times New Roman"/>
          <w:sz w:val="24"/>
          <w:szCs w:val="24"/>
        </w:rPr>
      </w:pPr>
      <w:r w:rsidRPr="001B4AF8">
        <w:rPr>
          <w:rFonts w:ascii="Times New Roman" w:hAnsi="Times New Roman"/>
          <w:sz w:val="24"/>
          <w:szCs w:val="24"/>
        </w:rPr>
        <w:t xml:space="preserve">S-A ÎNCHEIAT PREZENTUL CONTRACT DE ACHIZIŢIE PUBLICĂ DE </w:t>
      </w:r>
      <w:r w:rsidR="00F02D3E" w:rsidRPr="001B4AF8">
        <w:rPr>
          <w:rFonts w:ascii="Times New Roman" w:hAnsi="Times New Roman"/>
          <w:sz w:val="24"/>
          <w:szCs w:val="24"/>
        </w:rPr>
        <w:t>LUCRĂRI,</w:t>
      </w:r>
      <w:r w:rsidRPr="001B4AF8">
        <w:rPr>
          <w:rFonts w:ascii="Times New Roman" w:hAnsi="Times New Roman"/>
          <w:sz w:val="24"/>
          <w:szCs w:val="24"/>
        </w:rPr>
        <w:t xml:space="preserve"> denumit în continuare “Contractul”</w:t>
      </w:r>
    </w:p>
    <w:p w:rsidR="00D869DF" w:rsidRDefault="001B4AF8" w:rsidP="00D869DF">
      <w:pPr>
        <w:pStyle w:val="NoSpacing"/>
        <w:spacing w:before="120" w:after="120"/>
        <w:jc w:val="both"/>
        <w:rPr>
          <w:rFonts w:ascii="Times New Roman" w:hAnsi="Times New Roman"/>
          <w:b/>
          <w:sz w:val="24"/>
          <w:szCs w:val="24"/>
        </w:rPr>
      </w:pPr>
      <w:r w:rsidRPr="001B4AF8">
        <w:rPr>
          <w:rFonts w:ascii="Times New Roman" w:hAnsi="Times New Roman"/>
          <w:b/>
          <w:sz w:val="24"/>
          <w:szCs w:val="24"/>
        </w:rPr>
        <w:t>Î</w:t>
      </w:r>
      <w:r w:rsidR="00D869DF" w:rsidRPr="001B4AF8">
        <w:rPr>
          <w:rFonts w:ascii="Times New Roman" w:hAnsi="Times New Roman"/>
          <w:b/>
          <w:sz w:val="24"/>
          <w:szCs w:val="24"/>
        </w:rPr>
        <w:t>ntre</w:t>
      </w:r>
    </w:p>
    <w:p w:rsidR="001B4AF8" w:rsidRPr="001B4AF8" w:rsidRDefault="001B4AF8" w:rsidP="00D869DF">
      <w:pPr>
        <w:pStyle w:val="NoSpacing"/>
        <w:spacing w:before="120" w:after="120"/>
        <w:jc w:val="both"/>
        <w:rPr>
          <w:rFonts w:ascii="Times New Roman" w:hAnsi="Times New Roman"/>
          <w:b/>
          <w:sz w:val="24"/>
          <w:szCs w:val="24"/>
        </w:rPr>
      </w:pPr>
    </w:p>
    <w:p w:rsidR="00B55063" w:rsidRPr="001B4AF8" w:rsidRDefault="00EE3E03" w:rsidP="002654F9">
      <w:pPr>
        <w:pStyle w:val="DefaultText"/>
        <w:jc w:val="both"/>
        <w:rPr>
          <w:szCs w:val="24"/>
          <w:lang w:val="pt-BR"/>
        </w:rPr>
      </w:pPr>
      <w:r w:rsidRPr="001B4AF8">
        <w:rPr>
          <w:b/>
          <w:szCs w:val="24"/>
          <w:lang w:val="pt-BR"/>
        </w:rPr>
        <w:tab/>
      </w:r>
      <w:r w:rsidR="00726309" w:rsidRPr="001B4AF8">
        <w:rPr>
          <w:b/>
          <w:szCs w:val="24"/>
          <w:lang w:val="pt-BR"/>
        </w:rPr>
        <w:t xml:space="preserve">U.A.T. </w:t>
      </w:r>
      <w:r w:rsidR="002C2ED8" w:rsidRPr="001B4AF8">
        <w:rPr>
          <w:b/>
          <w:szCs w:val="24"/>
          <w:lang w:val="pt-BR"/>
        </w:rPr>
        <w:t>Oraşul Drăgăneş</w:t>
      </w:r>
      <w:r w:rsidR="00E90D84" w:rsidRPr="001B4AF8">
        <w:rPr>
          <w:b/>
          <w:szCs w:val="24"/>
          <w:lang w:val="pt-BR"/>
        </w:rPr>
        <w:t>ti-Olt</w:t>
      </w:r>
      <w:r w:rsidR="0048601D" w:rsidRPr="001B4AF8">
        <w:rPr>
          <w:szCs w:val="24"/>
          <w:lang w:val="pt-BR"/>
        </w:rPr>
        <w:t>, cu sediul î</w:t>
      </w:r>
      <w:r w:rsidR="00B55063" w:rsidRPr="001B4AF8">
        <w:rPr>
          <w:szCs w:val="24"/>
          <w:lang w:val="pt-BR"/>
        </w:rPr>
        <w:t xml:space="preserve">n </w:t>
      </w:r>
      <w:r w:rsidR="002C2ED8" w:rsidRPr="001B4AF8">
        <w:rPr>
          <w:szCs w:val="24"/>
          <w:lang w:val="pt-BR"/>
        </w:rPr>
        <w:t>Drăgăneş</w:t>
      </w:r>
      <w:r w:rsidR="00E90D84" w:rsidRPr="001B4AF8">
        <w:rPr>
          <w:szCs w:val="24"/>
          <w:lang w:val="pt-BR"/>
        </w:rPr>
        <w:t>ti-Olt</w:t>
      </w:r>
      <w:r w:rsidR="00B55063" w:rsidRPr="001B4AF8">
        <w:rPr>
          <w:szCs w:val="24"/>
          <w:lang w:val="pt-BR"/>
        </w:rPr>
        <w:t xml:space="preserve">, Str. </w:t>
      </w:r>
      <w:r w:rsidR="00E90D84" w:rsidRPr="001B4AF8">
        <w:rPr>
          <w:szCs w:val="24"/>
          <w:lang w:val="pt-BR"/>
        </w:rPr>
        <w:t>N. Titulescu</w:t>
      </w:r>
      <w:r w:rsidR="0048601D" w:rsidRPr="001B4AF8">
        <w:rPr>
          <w:szCs w:val="24"/>
          <w:lang w:val="pt-BR"/>
        </w:rPr>
        <w:t>,</w:t>
      </w:r>
      <w:r w:rsidR="00E90D84" w:rsidRPr="001B4AF8">
        <w:rPr>
          <w:szCs w:val="24"/>
          <w:lang w:val="pt-BR"/>
        </w:rPr>
        <w:t xml:space="preserve"> nr. 150</w:t>
      </w:r>
      <w:r w:rsidR="002C2ED8" w:rsidRPr="001B4AF8">
        <w:rPr>
          <w:szCs w:val="24"/>
          <w:lang w:val="pt-BR"/>
        </w:rPr>
        <w:t>, judeţ</w:t>
      </w:r>
      <w:r w:rsidR="00B55063" w:rsidRPr="001B4AF8">
        <w:rPr>
          <w:szCs w:val="24"/>
          <w:lang w:val="pt-BR"/>
        </w:rPr>
        <w:t xml:space="preserve">ul </w:t>
      </w:r>
      <w:r w:rsidR="00E90D84" w:rsidRPr="001B4AF8">
        <w:rPr>
          <w:szCs w:val="24"/>
          <w:lang w:val="pt-BR"/>
        </w:rPr>
        <w:t>Olt</w:t>
      </w:r>
      <w:r w:rsidR="00B55063" w:rsidRPr="001B4AF8">
        <w:rPr>
          <w:szCs w:val="24"/>
          <w:lang w:val="pt-BR"/>
        </w:rPr>
        <w:t xml:space="preserve">, Telefon: </w:t>
      </w:r>
      <w:r w:rsidR="00E90D84" w:rsidRPr="001B4AF8">
        <w:rPr>
          <w:szCs w:val="24"/>
          <w:lang w:val="pt-BR"/>
        </w:rPr>
        <w:t>0249/465240, fax: 0249/465811</w:t>
      </w:r>
      <w:r w:rsidR="00B55063" w:rsidRPr="001B4AF8">
        <w:rPr>
          <w:szCs w:val="24"/>
          <w:lang w:val="pt-BR"/>
        </w:rPr>
        <w:t xml:space="preserve">, cod fiscal </w:t>
      </w:r>
      <w:r w:rsidR="008A2122" w:rsidRPr="001B4AF8">
        <w:rPr>
          <w:rStyle w:val="labeldatatext"/>
          <w:szCs w:val="24"/>
          <w:lang w:val="pt-BR"/>
        </w:rPr>
        <w:t>5209912</w:t>
      </w:r>
      <w:r w:rsidR="0048601D" w:rsidRPr="001B4AF8">
        <w:rPr>
          <w:rStyle w:val="labeldatatext"/>
          <w:szCs w:val="24"/>
          <w:lang w:val="pt-BR"/>
        </w:rPr>
        <w:t>,</w:t>
      </w:r>
      <w:r w:rsidR="008A2122" w:rsidRPr="001B4AF8">
        <w:rPr>
          <w:rStyle w:val="labeldatatext"/>
          <w:szCs w:val="24"/>
          <w:lang w:val="pt-BR"/>
        </w:rPr>
        <w:t xml:space="preserve"> </w:t>
      </w:r>
      <w:r w:rsidR="00B55063" w:rsidRPr="001B4AF8">
        <w:rPr>
          <w:szCs w:val="24"/>
          <w:lang w:val="pt-BR"/>
        </w:rPr>
        <w:t xml:space="preserve">cont bancar </w:t>
      </w:r>
      <w:r w:rsidR="008A2122" w:rsidRPr="001B4AF8">
        <w:rPr>
          <w:szCs w:val="24"/>
          <w:lang w:val="pt-BR"/>
        </w:rPr>
        <w:t>RO</w:t>
      </w:r>
      <w:r w:rsidR="00CD1507" w:rsidRPr="001B4AF8">
        <w:rPr>
          <w:szCs w:val="24"/>
          <w:lang w:val="pt-BR"/>
        </w:rPr>
        <w:t>78</w:t>
      </w:r>
      <w:r w:rsidR="008A2122" w:rsidRPr="001B4AF8">
        <w:rPr>
          <w:szCs w:val="24"/>
          <w:lang w:val="pt-BR"/>
        </w:rPr>
        <w:t>TREZ</w:t>
      </w:r>
      <w:r w:rsidR="00CD1507" w:rsidRPr="001B4AF8">
        <w:rPr>
          <w:szCs w:val="24"/>
          <w:lang w:val="pt-BR"/>
        </w:rPr>
        <w:t>24A650402710101</w:t>
      </w:r>
      <w:r w:rsidR="008A2122" w:rsidRPr="001B4AF8">
        <w:rPr>
          <w:szCs w:val="24"/>
          <w:lang w:val="pt-BR"/>
        </w:rPr>
        <w:t>X</w:t>
      </w:r>
      <w:r w:rsidR="00B55063" w:rsidRPr="001B4AF8">
        <w:rPr>
          <w:szCs w:val="24"/>
          <w:lang w:val="pt-BR"/>
        </w:rPr>
        <w:t xml:space="preserve">, deschis la Trezoreria </w:t>
      </w:r>
      <w:r w:rsidR="008A2122" w:rsidRPr="001B4AF8">
        <w:rPr>
          <w:szCs w:val="24"/>
          <w:lang w:val="pt-BR"/>
        </w:rPr>
        <w:t>Municipiului Caracal</w:t>
      </w:r>
      <w:r w:rsidR="00B55063" w:rsidRPr="001B4AF8">
        <w:rPr>
          <w:szCs w:val="24"/>
          <w:lang w:val="pt-BR"/>
        </w:rPr>
        <w:t xml:space="preserve">, reprezentată prin </w:t>
      </w:r>
      <w:r w:rsidR="00B55063" w:rsidRPr="001B4AF8">
        <w:rPr>
          <w:b/>
          <w:szCs w:val="24"/>
          <w:lang w:val="pt-BR"/>
        </w:rPr>
        <w:t xml:space="preserve">Primar </w:t>
      </w:r>
      <w:r w:rsidR="00C35127" w:rsidRPr="001B4AF8">
        <w:rPr>
          <w:b/>
          <w:szCs w:val="24"/>
          <w:lang w:val="pt-BR"/>
        </w:rPr>
        <w:t>- I</w:t>
      </w:r>
      <w:r w:rsidR="008A2122" w:rsidRPr="001B4AF8">
        <w:rPr>
          <w:b/>
          <w:szCs w:val="24"/>
          <w:lang w:val="pt-BR"/>
        </w:rPr>
        <w:t xml:space="preserve">ng. </w:t>
      </w:r>
      <w:r w:rsidR="00C35127" w:rsidRPr="001B4AF8">
        <w:rPr>
          <w:b/>
          <w:szCs w:val="24"/>
          <w:lang w:val="pt-BR"/>
        </w:rPr>
        <w:t>Marian-Viorel TUDORICĂ</w:t>
      </w:r>
      <w:r w:rsidR="00B55063" w:rsidRPr="001B4AF8">
        <w:rPr>
          <w:szCs w:val="24"/>
          <w:lang w:val="pt-BR"/>
        </w:rPr>
        <w:t xml:space="preserve">, în calitate de </w:t>
      </w:r>
      <w:r w:rsidR="0048601D" w:rsidRPr="001B4AF8">
        <w:rPr>
          <w:b/>
          <w:szCs w:val="24"/>
          <w:lang w:val="pt-BR"/>
        </w:rPr>
        <w:t>A</w:t>
      </w:r>
      <w:r w:rsidR="00B55063" w:rsidRPr="001B4AF8">
        <w:rPr>
          <w:b/>
          <w:szCs w:val="24"/>
          <w:lang w:val="pt-BR"/>
        </w:rPr>
        <w:t>chizitor</w:t>
      </w:r>
      <w:r w:rsidR="00B55063" w:rsidRPr="001B4AF8">
        <w:rPr>
          <w:szCs w:val="24"/>
          <w:lang w:val="pt-BR"/>
        </w:rPr>
        <w:t xml:space="preserve"> pe de o parte</w:t>
      </w:r>
    </w:p>
    <w:p w:rsidR="00726309" w:rsidRPr="001B4AF8" w:rsidRDefault="00726309" w:rsidP="002654F9">
      <w:pPr>
        <w:pStyle w:val="DefaultText"/>
        <w:jc w:val="both"/>
        <w:rPr>
          <w:szCs w:val="24"/>
          <w:lang w:val="es-ES"/>
        </w:rPr>
      </w:pPr>
    </w:p>
    <w:p w:rsidR="00B55063" w:rsidRPr="001B4AF8" w:rsidRDefault="00EE3E03" w:rsidP="002654F9">
      <w:pPr>
        <w:pStyle w:val="DefaultText"/>
        <w:jc w:val="both"/>
        <w:rPr>
          <w:b/>
          <w:szCs w:val="24"/>
          <w:lang w:val="es-ES"/>
        </w:rPr>
      </w:pPr>
      <w:r w:rsidRPr="001B4AF8">
        <w:rPr>
          <w:b/>
          <w:szCs w:val="24"/>
          <w:lang w:val="es-ES"/>
        </w:rPr>
        <w:tab/>
      </w:r>
      <w:r w:rsidR="002C2ED8" w:rsidRPr="001B4AF8">
        <w:rPr>
          <w:b/>
          <w:szCs w:val="24"/>
          <w:lang w:val="es-ES"/>
        </w:rPr>
        <w:t>ş</w:t>
      </w:r>
      <w:r w:rsidR="00B55063" w:rsidRPr="001B4AF8">
        <w:rPr>
          <w:b/>
          <w:szCs w:val="24"/>
          <w:lang w:val="es-ES"/>
        </w:rPr>
        <w:t xml:space="preserve">i </w:t>
      </w:r>
    </w:p>
    <w:p w:rsidR="00726309" w:rsidRPr="001B4AF8" w:rsidRDefault="00726309" w:rsidP="002654F9">
      <w:pPr>
        <w:pStyle w:val="DefaultText"/>
        <w:jc w:val="both"/>
        <w:rPr>
          <w:b/>
          <w:szCs w:val="24"/>
          <w:lang w:val="es-ES"/>
        </w:rPr>
      </w:pPr>
    </w:p>
    <w:p w:rsidR="0083472E" w:rsidRPr="001B4AF8" w:rsidRDefault="0083472E" w:rsidP="0083472E">
      <w:pPr>
        <w:pStyle w:val="DefaultText"/>
        <w:ind w:firstLine="720"/>
        <w:jc w:val="both"/>
        <w:rPr>
          <w:b/>
          <w:szCs w:val="24"/>
          <w:lang w:val="es-ES"/>
        </w:rPr>
      </w:pPr>
      <w:r w:rsidRPr="001B4AF8">
        <w:rPr>
          <w:b/>
          <w:szCs w:val="24"/>
          <w:lang w:val="es-ES"/>
        </w:rPr>
        <w:t xml:space="preserve">S.C. </w:t>
      </w:r>
      <w:r w:rsidR="0060519D" w:rsidRPr="001B4AF8">
        <w:rPr>
          <w:b/>
          <w:szCs w:val="24"/>
          <w:lang w:val="es-ES"/>
        </w:rPr>
        <w:t>……………………………………</w:t>
      </w:r>
      <w:r w:rsidRPr="001B4AF8">
        <w:rPr>
          <w:szCs w:val="24"/>
          <w:lang w:val="es-ES"/>
        </w:rPr>
        <w:t xml:space="preserve">, CIF </w:t>
      </w:r>
      <w:r w:rsidR="0060519D" w:rsidRPr="001B4AF8">
        <w:rPr>
          <w:szCs w:val="24"/>
          <w:lang w:val="es-ES"/>
        </w:rPr>
        <w:t>…………..…..</w:t>
      </w:r>
      <w:r w:rsidRPr="001B4AF8">
        <w:rPr>
          <w:szCs w:val="24"/>
          <w:lang w:val="es-ES"/>
        </w:rPr>
        <w:t>, J</w:t>
      </w:r>
      <w:r w:rsidR="0060519D" w:rsidRPr="001B4AF8">
        <w:rPr>
          <w:szCs w:val="24"/>
          <w:lang w:val="es-ES"/>
        </w:rPr>
        <w:t>……………….</w:t>
      </w:r>
      <w:r w:rsidRPr="001B4AF8">
        <w:rPr>
          <w:szCs w:val="24"/>
          <w:lang w:val="es-ES"/>
        </w:rPr>
        <w:t>, cu sediul în localitatea</w:t>
      </w:r>
      <w:r w:rsidR="0060519D" w:rsidRPr="001B4AF8">
        <w:rPr>
          <w:szCs w:val="24"/>
          <w:lang w:val="es-ES"/>
        </w:rPr>
        <w:t xml:space="preserve"> ……………….</w:t>
      </w:r>
      <w:r w:rsidRPr="001B4AF8">
        <w:rPr>
          <w:szCs w:val="24"/>
          <w:lang w:val="es-ES"/>
        </w:rPr>
        <w:t>, strada</w:t>
      </w:r>
      <w:r w:rsidR="0060519D" w:rsidRPr="001B4AF8">
        <w:rPr>
          <w:szCs w:val="24"/>
          <w:lang w:val="es-ES"/>
        </w:rPr>
        <w:t xml:space="preserve"> ……………………....</w:t>
      </w:r>
      <w:r w:rsidRPr="001B4AF8">
        <w:rPr>
          <w:szCs w:val="24"/>
          <w:lang w:val="es-ES"/>
        </w:rPr>
        <w:t xml:space="preserve">, nr. </w:t>
      </w:r>
      <w:r w:rsidR="0060519D" w:rsidRPr="001B4AF8">
        <w:rPr>
          <w:szCs w:val="24"/>
          <w:lang w:val="es-ES"/>
        </w:rPr>
        <w:t>……</w:t>
      </w:r>
      <w:r w:rsidRPr="001B4AF8">
        <w:rPr>
          <w:szCs w:val="24"/>
          <w:lang w:val="es-ES"/>
        </w:rPr>
        <w:t xml:space="preserve">, județul </w:t>
      </w:r>
      <w:r w:rsidR="0060519D" w:rsidRPr="001B4AF8">
        <w:rPr>
          <w:szCs w:val="24"/>
          <w:lang w:val="es-ES"/>
        </w:rPr>
        <w:t>.………..</w:t>
      </w:r>
      <w:r w:rsidRPr="001B4AF8">
        <w:rPr>
          <w:szCs w:val="24"/>
          <w:lang w:val="es-ES"/>
        </w:rPr>
        <w:t xml:space="preserve">, tel </w:t>
      </w:r>
      <w:r w:rsidR="0060519D" w:rsidRPr="001B4AF8">
        <w:rPr>
          <w:szCs w:val="24"/>
          <w:lang w:val="es-ES"/>
        </w:rPr>
        <w:t>………………</w:t>
      </w:r>
      <w:r w:rsidRPr="001B4AF8">
        <w:rPr>
          <w:szCs w:val="24"/>
          <w:lang w:val="es-ES"/>
        </w:rPr>
        <w:t>, fax</w:t>
      </w:r>
      <w:r w:rsidR="0060519D" w:rsidRPr="001B4AF8">
        <w:rPr>
          <w:szCs w:val="24"/>
          <w:lang w:val="es-ES"/>
        </w:rPr>
        <w:t xml:space="preserve"> ……………..</w:t>
      </w:r>
      <w:r w:rsidRPr="001B4AF8">
        <w:rPr>
          <w:szCs w:val="24"/>
          <w:lang w:val="es-ES"/>
        </w:rPr>
        <w:t xml:space="preserve">, email: </w:t>
      </w:r>
      <w:hyperlink r:id="rId13" w:history="1">
        <w:r w:rsidR="0060519D" w:rsidRPr="001B4AF8">
          <w:rPr>
            <w:rStyle w:val="Hyperlink"/>
            <w:color w:val="auto"/>
            <w:szCs w:val="24"/>
            <w:u w:val="none"/>
            <w:lang w:val="es-ES"/>
          </w:rPr>
          <w:t>………………………</w:t>
        </w:r>
      </w:hyperlink>
      <w:r w:rsidRPr="001B4AF8">
        <w:rPr>
          <w:szCs w:val="24"/>
          <w:lang w:val="es-ES"/>
        </w:rPr>
        <w:t xml:space="preserve">, reprezentată prin </w:t>
      </w:r>
      <w:r w:rsidR="0060519D" w:rsidRPr="001B4AF8">
        <w:rPr>
          <w:szCs w:val="24"/>
          <w:lang w:val="es-ES"/>
        </w:rPr>
        <w:t>…………………………….</w:t>
      </w:r>
      <w:r w:rsidR="00896201" w:rsidRPr="001B4AF8">
        <w:rPr>
          <w:szCs w:val="24"/>
          <w:lang w:val="es-ES"/>
        </w:rPr>
        <w:t>,</w:t>
      </w:r>
      <w:r w:rsidRPr="001B4AF8">
        <w:rPr>
          <w:szCs w:val="24"/>
          <w:lang w:val="es-ES"/>
        </w:rPr>
        <w:t xml:space="preserve"> având funcția de </w:t>
      </w:r>
      <w:r w:rsidR="0060519D" w:rsidRPr="001B4AF8">
        <w:rPr>
          <w:szCs w:val="24"/>
          <w:lang w:val="es-ES"/>
        </w:rPr>
        <w:t xml:space="preserve"> …………………..</w:t>
      </w:r>
      <w:r w:rsidRPr="001B4AF8">
        <w:rPr>
          <w:szCs w:val="24"/>
          <w:lang w:val="es-ES"/>
        </w:rPr>
        <w:t xml:space="preserve">, în calitate de </w:t>
      </w:r>
      <w:r w:rsidR="0048601D" w:rsidRPr="001B4AF8">
        <w:rPr>
          <w:b/>
          <w:szCs w:val="24"/>
          <w:lang w:val="es-ES"/>
        </w:rPr>
        <w:t>Antreprenor</w:t>
      </w:r>
      <w:r w:rsidR="0048601D" w:rsidRPr="001B4AF8">
        <w:rPr>
          <w:szCs w:val="24"/>
          <w:lang w:val="es-ES"/>
        </w:rPr>
        <w:t>/</w:t>
      </w:r>
      <w:r w:rsidR="0048601D" w:rsidRPr="001B4AF8">
        <w:rPr>
          <w:b/>
          <w:szCs w:val="24"/>
          <w:lang w:val="es-ES"/>
        </w:rPr>
        <w:t>E</w:t>
      </w:r>
      <w:r w:rsidRPr="001B4AF8">
        <w:rPr>
          <w:b/>
          <w:szCs w:val="24"/>
          <w:lang w:val="es-ES"/>
        </w:rPr>
        <w:t>xecutant</w:t>
      </w:r>
      <w:r w:rsidRPr="001B4AF8">
        <w:rPr>
          <w:szCs w:val="24"/>
          <w:lang w:val="es-ES"/>
        </w:rPr>
        <w:t>, pe de altă parte.</w:t>
      </w:r>
    </w:p>
    <w:p w:rsidR="002C3233" w:rsidRDefault="002C3233" w:rsidP="002654F9">
      <w:pPr>
        <w:pStyle w:val="DefaultText"/>
        <w:jc w:val="both"/>
        <w:rPr>
          <w:b/>
          <w:szCs w:val="24"/>
          <w:lang w:val="es-ES"/>
        </w:rPr>
      </w:pPr>
    </w:p>
    <w:p w:rsidR="001B4AF8" w:rsidRPr="001B4AF8" w:rsidRDefault="001B4AF8" w:rsidP="002654F9">
      <w:pPr>
        <w:pStyle w:val="DefaultText"/>
        <w:jc w:val="both"/>
        <w:rPr>
          <w:b/>
          <w:szCs w:val="24"/>
          <w:lang w:val="es-ES"/>
        </w:rPr>
      </w:pPr>
    </w:p>
    <w:p w:rsidR="002C3233" w:rsidRPr="001B4AF8" w:rsidRDefault="002C2ED8" w:rsidP="00F9615C">
      <w:pPr>
        <w:pStyle w:val="DefaultText"/>
        <w:spacing w:before="120" w:after="120"/>
        <w:jc w:val="both"/>
        <w:rPr>
          <w:b/>
          <w:i/>
          <w:szCs w:val="24"/>
          <w:lang w:val="es-ES"/>
        </w:rPr>
      </w:pPr>
      <w:r w:rsidRPr="001B4AF8">
        <w:rPr>
          <w:b/>
          <w:i/>
          <w:szCs w:val="24"/>
          <w:lang w:val="es-ES"/>
        </w:rPr>
        <w:t>2. Definiţ</w:t>
      </w:r>
      <w:r w:rsidR="002C3233" w:rsidRPr="001B4AF8">
        <w:rPr>
          <w:b/>
          <w:i/>
          <w:szCs w:val="24"/>
          <w:lang w:val="es-ES"/>
        </w:rPr>
        <w:t xml:space="preserve">ii </w:t>
      </w:r>
    </w:p>
    <w:p w:rsidR="00F9615C" w:rsidRPr="001B4AF8" w:rsidRDefault="00F9615C" w:rsidP="00F9615C">
      <w:pPr>
        <w:jc w:val="both"/>
        <w:rPr>
          <w:rFonts w:ascii="Times New Roman" w:hAnsi="Times New Roman"/>
          <w:sz w:val="24"/>
          <w:szCs w:val="24"/>
        </w:rPr>
      </w:pPr>
      <w:r w:rsidRPr="001B4AF8">
        <w:rPr>
          <w:rFonts w:ascii="Times New Roman" w:hAnsi="Times New Roman"/>
          <w:sz w:val="24"/>
          <w:szCs w:val="24"/>
        </w:rPr>
        <w:t>2.1. În Contractul definit în cele ce urmează, cuvintele şi expresiile definite vor avea următoarele semnificaţii:</w:t>
      </w:r>
    </w:p>
    <w:p w:rsidR="00F9615C" w:rsidRPr="001B4AF8" w:rsidRDefault="00F9615C" w:rsidP="00F9615C">
      <w:pPr>
        <w:pStyle w:val="ListParagraph"/>
        <w:numPr>
          <w:ilvl w:val="0"/>
          <w:numId w:val="14"/>
        </w:numPr>
        <w:jc w:val="both"/>
        <w:rPr>
          <w:sz w:val="24"/>
          <w:szCs w:val="24"/>
        </w:rPr>
      </w:pPr>
      <w:r w:rsidRPr="001B4AF8">
        <w:rPr>
          <w:sz w:val="24"/>
          <w:szCs w:val="24"/>
        </w:rPr>
        <w:t>"Contract" - Contractul şi toate documentele anexate, constituind actul juridic prin intermediul caruia s-a realizat și se probeaza acordul de voință al părților.</w:t>
      </w:r>
    </w:p>
    <w:p w:rsidR="00F9615C" w:rsidRPr="001B4AF8" w:rsidRDefault="00F9615C" w:rsidP="00F9615C">
      <w:pPr>
        <w:pStyle w:val="ListParagraph"/>
        <w:numPr>
          <w:ilvl w:val="0"/>
          <w:numId w:val="14"/>
        </w:numPr>
        <w:jc w:val="both"/>
        <w:rPr>
          <w:sz w:val="24"/>
          <w:szCs w:val="24"/>
        </w:rPr>
      </w:pPr>
      <w:r w:rsidRPr="001B4AF8">
        <w:rPr>
          <w:sz w:val="24"/>
          <w:szCs w:val="24"/>
        </w:rPr>
        <w:t>„Standarde”- standardele, reglementările tehnice sau altele asemenea prevăzute în Caietul de sarcini şi în propunerea tehnică.</w:t>
      </w:r>
    </w:p>
    <w:p w:rsidR="00F9615C" w:rsidRPr="001B4AF8" w:rsidRDefault="00F9615C" w:rsidP="00F9615C">
      <w:pPr>
        <w:pStyle w:val="ListParagraph"/>
        <w:numPr>
          <w:ilvl w:val="0"/>
          <w:numId w:val="14"/>
        </w:numPr>
        <w:jc w:val="both"/>
        <w:rPr>
          <w:sz w:val="24"/>
          <w:szCs w:val="24"/>
        </w:rPr>
      </w:pPr>
      <w:r w:rsidRPr="001B4AF8">
        <w:rPr>
          <w:sz w:val="24"/>
          <w:szCs w:val="24"/>
        </w:rPr>
        <w:lastRenderedPageBreak/>
        <w:t>"Achizitor" înseamnă persoana numită în Contract şi succesorii legali ai acesteia, precum şi orice împuternicit, in limitele mandatului primit.</w:t>
      </w:r>
    </w:p>
    <w:p w:rsidR="00F9615C" w:rsidRPr="001B4AF8" w:rsidRDefault="00F9615C" w:rsidP="00F9615C">
      <w:pPr>
        <w:pStyle w:val="ListParagraph"/>
        <w:numPr>
          <w:ilvl w:val="0"/>
          <w:numId w:val="14"/>
        </w:numPr>
        <w:jc w:val="both"/>
        <w:rPr>
          <w:sz w:val="24"/>
          <w:szCs w:val="24"/>
        </w:rPr>
      </w:pPr>
      <w:r w:rsidRPr="001B4AF8">
        <w:rPr>
          <w:sz w:val="24"/>
          <w:szCs w:val="24"/>
        </w:rPr>
        <w:t xml:space="preserve">”Executant”/"Antreprenor" înseamnă persoana numită în Contract şi succesorii legali ai acesteia, precum şi orice împuternicit (cu condiţia să existe acordul Achizitorului). </w:t>
      </w:r>
    </w:p>
    <w:p w:rsidR="00F9615C" w:rsidRPr="001B4AF8" w:rsidRDefault="00F9615C" w:rsidP="00F9615C">
      <w:pPr>
        <w:pStyle w:val="ListParagraph"/>
        <w:numPr>
          <w:ilvl w:val="0"/>
          <w:numId w:val="14"/>
        </w:numPr>
        <w:jc w:val="both"/>
        <w:rPr>
          <w:sz w:val="24"/>
          <w:szCs w:val="24"/>
        </w:rPr>
      </w:pPr>
      <w:r w:rsidRPr="001B4AF8">
        <w:rPr>
          <w:sz w:val="24"/>
          <w:szCs w:val="24"/>
        </w:rPr>
        <w:t>"Parte" înseamnă Achizitorul sau Executantul.</w:t>
      </w:r>
    </w:p>
    <w:p w:rsidR="00F9615C" w:rsidRPr="001B4AF8" w:rsidRDefault="00F9615C" w:rsidP="00F9615C">
      <w:pPr>
        <w:pStyle w:val="ListParagraph"/>
        <w:numPr>
          <w:ilvl w:val="0"/>
          <w:numId w:val="14"/>
        </w:numPr>
        <w:jc w:val="both"/>
        <w:rPr>
          <w:sz w:val="24"/>
          <w:szCs w:val="24"/>
        </w:rPr>
      </w:pPr>
      <w:r w:rsidRPr="001B4AF8">
        <w:rPr>
          <w:sz w:val="24"/>
          <w:szCs w:val="24"/>
        </w:rPr>
        <w:t xml:space="preserve">“Data de Începere a lucrărilor” înseamnă data precizată în Ordinul de Începere a lucrărilor de execuție, emis de Achizitor.   </w:t>
      </w:r>
    </w:p>
    <w:p w:rsidR="00F9615C" w:rsidRPr="001B4AF8" w:rsidRDefault="00F9615C" w:rsidP="00F9615C">
      <w:pPr>
        <w:pStyle w:val="ListParagraph"/>
        <w:numPr>
          <w:ilvl w:val="0"/>
          <w:numId w:val="14"/>
        </w:numPr>
        <w:jc w:val="both"/>
        <w:rPr>
          <w:sz w:val="24"/>
          <w:szCs w:val="24"/>
        </w:rPr>
      </w:pPr>
      <w:r w:rsidRPr="001B4AF8">
        <w:rPr>
          <w:sz w:val="24"/>
          <w:szCs w:val="24"/>
        </w:rPr>
        <w:t xml:space="preserve">"Durata de Execuţie" înseamnă durata de </w:t>
      </w:r>
      <w:r w:rsidR="006657C5" w:rsidRPr="001B4AF8">
        <w:rPr>
          <w:sz w:val="24"/>
          <w:szCs w:val="24"/>
        </w:rPr>
        <w:t>realizare a lucrarilor de execuț</w:t>
      </w:r>
      <w:r w:rsidRPr="001B4AF8">
        <w:rPr>
          <w:sz w:val="24"/>
          <w:szCs w:val="24"/>
        </w:rPr>
        <w:t xml:space="preserve">ie, calculată de la </w:t>
      </w:r>
      <w:r w:rsidR="006657C5" w:rsidRPr="001B4AF8">
        <w:rPr>
          <w:sz w:val="24"/>
          <w:szCs w:val="24"/>
        </w:rPr>
        <w:t>Data de emitere a Ordinului de î</w:t>
      </w:r>
      <w:r w:rsidRPr="001B4AF8">
        <w:rPr>
          <w:sz w:val="24"/>
          <w:szCs w:val="24"/>
        </w:rPr>
        <w:t>ncepere.</w:t>
      </w:r>
    </w:p>
    <w:p w:rsidR="00F9615C" w:rsidRPr="001B4AF8" w:rsidRDefault="00F9615C" w:rsidP="00F9615C">
      <w:pPr>
        <w:pStyle w:val="ListParagraph"/>
        <w:numPr>
          <w:ilvl w:val="0"/>
          <w:numId w:val="14"/>
        </w:numPr>
        <w:jc w:val="both"/>
        <w:rPr>
          <w:sz w:val="24"/>
          <w:szCs w:val="24"/>
        </w:rPr>
      </w:pPr>
      <w:r w:rsidRPr="001B4AF8">
        <w:rPr>
          <w:sz w:val="24"/>
          <w:szCs w:val="24"/>
        </w:rPr>
        <w:t xml:space="preserve">"Cost" înseamnă toate cheltuielile făcute (sau care urmează să fie făcute) de către Antreprenor, în legatură cu executarea contractului, indiferent dacă sunt făcute pe sau în afara Şantierului, inclusiv cheltuielile indirecte sau costuri similare, dar care nu includ profitul. </w:t>
      </w:r>
    </w:p>
    <w:p w:rsidR="00F9615C" w:rsidRPr="001B4AF8" w:rsidRDefault="00F9615C" w:rsidP="00F9615C">
      <w:pPr>
        <w:pStyle w:val="ListParagraph"/>
        <w:numPr>
          <w:ilvl w:val="0"/>
          <w:numId w:val="14"/>
        </w:numPr>
        <w:jc w:val="both"/>
        <w:rPr>
          <w:sz w:val="24"/>
          <w:szCs w:val="24"/>
        </w:rPr>
      </w:pPr>
      <w:r w:rsidRPr="001B4AF8">
        <w:rPr>
          <w:sz w:val="24"/>
          <w:szCs w:val="24"/>
        </w:rPr>
        <w:t xml:space="preserve">"Utilajele Antreprenorului" înseamnă toate aparatele, maşinile, vehiculele, facilităţile şi alte lucruri necesare execuţiei Lucrărilor, dar care nu includ Materialele sau Echipamentele. </w:t>
      </w:r>
    </w:p>
    <w:p w:rsidR="00F9615C" w:rsidRPr="001B4AF8" w:rsidRDefault="00F9615C" w:rsidP="00F9615C">
      <w:pPr>
        <w:pStyle w:val="ListParagraph"/>
        <w:numPr>
          <w:ilvl w:val="0"/>
          <w:numId w:val="14"/>
        </w:numPr>
        <w:jc w:val="both"/>
        <w:rPr>
          <w:sz w:val="24"/>
          <w:szCs w:val="24"/>
        </w:rPr>
      </w:pPr>
      <w:r w:rsidRPr="001B4AF8">
        <w:rPr>
          <w:sz w:val="24"/>
          <w:szCs w:val="24"/>
        </w:rPr>
        <w:t>"Forţa Majoră" este orice eveniment extern, imprevizibil, absolut invincibil și inevitabil, care nu poate fi controlată de către una din Părţi și nu este urmarea faptei acesteia sau a persoanelor de care aceasta este ținută a răspunde, pe care Partea nu ar fi putut să o prevadă înainte de semnarea Contractului, care, odată apărută, nu a putut fi evitată sau depăşită de către acea Parte, şi care nu poate fi atribuită celeilalte Părţi. Sunt asimilate fortei majore evenimentele precizate in continuare, cu titlu exemplificativ, fără însă a se limita la acestea: războaie, revoluţii, incendii, inundaţii sau orice alte catastrofe naturale, restricţii apărute ca urmare a unei carantine, embargo, etc. Nu este considerat forţă majoră si nu produce efectele juridice ale fortei majore evenimentul care, fără a crea o imposibilitate obiectivă și absolută de executare, face extrem de oneroasa executarea obligaţiilor uneia dintre părţi.</w:t>
      </w:r>
    </w:p>
    <w:p w:rsidR="00F9615C" w:rsidRPr="001B4AF8" w:rsidRDefault="00F9615C" w:rsidP="00F9615C">
      <w:pPr>
        <w:pStyle w:val="ListParagraph"/>
        <w:numPr>
          <w:ilvl w:val="0"/>
          <w:numId w:val="14"/>
        </w:numPr>
        <w:jc w:val="both"/>
        <w:rPr>
          <w:sz w:val="24"/>
          <w:szCs w:val="24"/>
        </w:rPr>
      </w:pPr>
      <w:r w:rsidRPr="001B4AF8">
        <w:rPr>
          <w:sz w:val="24"/>
          <w:szCs w:val="24"/>
        </w:rPr>
        <w:t xml:space="preserve">"Materiale" înseamnă produse de orice tip (altele decât Echipamentele), care vor face sau fac parte din lucrările permanente. </w:t>
      </w:r>
    </w:p>
    <w:p w:rsidR="00F9615C" w:rsidRPr="001B4AF8" w:rsidRDefault="00F9615C" w:rsidP="00F9615C">
      <w:pPr>
        <w:pStyle w:val="ListParagraph"/>
        <w:numPr>
          <w:ilvl w:val="0"/>
          <w:numId w:val="14"/>
        </w:numPr>
        <w:jc w:val="both"/>
        <w:rPr>
          <w:sz w:val="24"/>
          <w:szCs w:val="24"/>
        </w:rPr>
      </w:pPr>
      <w:r w:rsidRPr="001B4AF8">
        <w:rPr>
          <w:sz w:val="24"/>
          <w:szCs w:val="24"/>
        </w:rPr>
        <w:t xml:space="preserve">"Echipamente" înseamnă maşinile şi aparatele care vor face sau fac parte din lucrările permanente. </w:t>
      </w:r>
    </w:p>
    <w:p w:rsidR="00F9615C" w:rsidRPr="001B4AF8" w:rsidRDefault="00F9615C" w:rsidP="00F9615C">
      <w:pPr>
        <w:pStyle w:val="ListParagraph"/>
        <w:numPr>
          <w:ilvl w:val="0"/>
          <w:numId w:val="14"/>
        </w:numPr>
        <w:jc w:val="both"/>
        <w:rPr>
          <w:sz w:val="24"/>
          <w:szCs w:val="24"/>
        </w:rPr>
      </w:pPr>
      <w:r w:rsidRPr="001B4AF8">
        <w:rPr>
          <w:sz w:val="24"/>
          <w:szCs w:val="24"/>
        </w:rPr>
        <w:t xml:space="preserve">"Şantier" înseamnă locurile puse la dispoziţie de către Achizitor, amplasamentul lucrării, unde urmează a fi executate Lucrările precum şi oricare alte locuri prevăzute în Contract ca fiind părţi componente ale Şantierului. </w:t>
      </w:r>
    </w:p>
    <w:p w:rsidR="00F9615C" w:rsidRPr="001B4AF8" w:rsidRDefault="00F9615C" w:rsidP="00F9615C">
      <w:pPr>
        <w:pStyle w:val="ListParagraph"/>
        <w:numPr>
          <w:ilvl w:val="0"/>
          <w:numId w:val="14"/>
        </w:numPr>
        <w:jc w:val="both"/>
        <w:rPr>
          <w:sz w:val="24"/>
          <w:szCs w:val="24"/>
        </w:rPr>
      </w:pPr>
      <w:r w:rsidRPr="001B4AF8">
        <w:rPr>
          <w:sz w:val="24"/>
          <w:szCs w:val="24"/>
        </w:rPr>
        <w:t xml:space="preserve">”Lucrări" înseamnă toate lucrările de executie care urmează să fie realizate de către Antreprenor, incluzând lucrările temporare, precum şi orice Modificare a acestora. </w:t>
      </w:r>
    </w:p>
    <w:p w:rsidR="00F9615C" w:rsidRPr="001B4AF8" w:rsidRDefault="00F9615C" w:rsidP="00F9615C">
      <w:pPr>
        <w:pStyle w:val="ListParagraph"/>
        <w:numPr>
          <w:ilvl w:val="0"/>
          <w:numId w:val="14"/>
        </w:numPr>
        <w:jc w:val="both"/>
        <w:rPr>
          <w:sz w:val="24"/>
          <w:szCs w:val="24"/>
        </w:rPr>
      </w:pPr>
      <w:r w:rsidRPr="001B4AF8">
        <w:rPr>
          <w:sz w:val="24"/>
          <w:szCs w:val="24"/>
        </w:rPr>
        <w:t>„Perioada de garanție” – perioada de timp cuprinsă între data recepției la terminarea lucrărilor și data recepției finale, a cărei durată se stabilește prin contract și în cadrul careia Antreprenorul are obligația înlăturării pe cheltuiala sa a tuturor deficiențelor apărute datorita nerespectarii clauzelor si specificatiilor contractuale, a prevederilor reglementarilor tehnice aplicabile sau a folosirii de materiale, instalatii, subansamble e.t.c. necorespunzatoare.</w:t>
      </w:r>
    </w:p>
    <w:p w:rsidR="00F9615C" w:rsidRPr="001B4AF8" w:rsidRDefault="00F9615C" w:rsidP="00F9615C">
      <w:pPr>
        <w:pStyle w:val="ListParagraph"/>
        <w:numPr>
          <w:ilvl w:val="0"/>
          <w:numId w:val="14"/>
        </w:numPr>
        <w:jc w:val="both"/>
        <w:rPr>
          <w:sz w:val="24"/>
          <w:szCs w:val="24"/>
        </w:rPr>
      </w:pPr>
      <w:r w:rsidRPr="001B4AF8">
        <w:rPr>
          <w:sz w:val="24"/>
          <w:szCs w:val="24"/>
        </w:rPr>
        <w:t xml:space="preserve">“Preţul contractului” - suma de bani datorată de Achizitor Executantului, cu titlu de obligație corelativă a acestuia față de executarea întocmai de catre Executant a obligațiilor contractual asumate.   </w:t>
      </w:r>
    </w:p>
    <w:p w:rsidR="00F9615C" w:rsidRPr="001B4AF8" w:rsidRDefault="00F9615C" w:rsidP="00F9615C">
      <w:pPr>
        <w:pStyle w:val="ListParagraph"/>
        <w:numPr>
          <w:ilvl w:val="0"/>
          <w:numId w:val="14"/>
        </w:numPr>
        <w:jc w:val="both"/>
        <w:rPr>
          <w:sz w:val="24"/>
          <w:szCs w:val="24"/>
        </w:rPr>
      </w:pPr>
      <w:r w:rsidRPr="001B4AF8">
        <w:rPr>
          <w:sz w:val="24"/>
          <w:szCs w:val="24"/>
        </w:rPr>
        <w:t>“Cheltuieli diverse și neprevăzute” înseamnă o suma reprezentand procentul de ….% din valoarea ofertata aferenta contractului de achizitie publica, reglementat de art. 221 alin. (1) lit. f) din Legea nr. 98/2016 privind achizitiile publice, destinat acoperirii eventualelor modificari aparute  pe parcursul derularii contractului, necuprinse în lucrările contractate initial  şi preţul contractual, modificari ce pot fi incidente in perioada de valabilitate a contractului şi nu reprezintă modificări substanţiale ale acestuia şi care se plătesc Antreprenorului, numai cu aprobarea  Achizitorului si nu necesita aplicarea unei proceduri de atribuire.</w:t>
      </w:r>
    </w:p>
    <w:p w:rsidR="00F9615C" w:rsidRPr="001B4AF8" w:rsidRDefault="00F9615C" w:rsidP="00F9615C">
      <w:pPr>
        <w:pStyle w:val="ListParagraph"/>
        <w:numPr>
          <w:ilvl w:val="0"/>
          <w:numId w:val="14"/>
        </w:numPr>
        <w:jc w:val="both"/>
        <w:rPr>
          <w:sz w:val="24"/>
          <w:szCs w:val="24"/>
        </w:rPr>
      </w:pPr>
      <w:r w:rsidRPr="001B4AF8">
        <w:rPr>
          <w:sz w:val="24"/>
          <w:szCs w:val="24"/>
        </w:rPr>
        <w:t>"Zi" înseamnă zi calendaristică.</w:t>
      </w:r>
    </w:p>
    <w:p w:rsidR="002C3233" w:rsidRPr="001B4AF8" w:rsidRDefault="00F9615C" w:rsidP="002654F9">
      <w:pPr>
        <w:pStyle w:val="ListParagraph"/>
        <w:numPr>
          <w:ilvl w:val="0"/>
          <w:numId w:val="14"/>
        </w:numPr>
        <w:jc w:val="both"/>
        <w:rPr>
          <w:sz w:val="24"/>
          <w:szCs w:val="24"/>
        </w:rPr>
      </w:pPr>
      <w:r w:rsidRPr="001B4AF8">
        <w:rPr>
          <w:sz w:val="24"/>
          <w:szCs w:val="24"/>
        </w:rPr>
        <w:t>”Subcontractant” - înseamnă persoana fizică sau juridică, parte a unei relații contractuale directe cu Executantul și contractată de acesta cu scopul de a realiza părți specifice ale Lucrărilor în legatură cu prezentul contract, fără a fi parte a contractului.</w:t>
      </w:r>
    </w:p>
    <w:p w:rsidR="002C3233" w:rsidRPr="001B4AF8" w:rsidRDefault="002C3233" w:rsidP="00A12E22">
      <w:pPr>
        <w:pStyle w:val="DefaultText"/>
        <w:spacing w:before="120" w:after="120"/>
        <w:jc w:val="both"/>
        <w:rPr>
          <w:b/>
          <w:i/>
          <w:szCs w:val="24"/>
          <w:lang w:val="it-IT"/>
        </w:rPr>
      </w:pPr>
      <w:r w:rsidRPr="001B4AF8">
        <w:rPr>
          <w:b/>
          <w:szCs w:val="24"/>
          <w:lang w:val="it-IT"/>
        </w:rPr>
        <w:lastRenderedPageBreak/>
        <w:t xml:space="preserve">3. </w:t>
      </w:r>
      <w:r w:rsidRPr="001B4AF8">
        <w:rPr>
          <w:b/>
          <w:i/>
          <w:szCs w:val="24"/>
          <w:lang w:val="it-IT"/>
        </w:rPr>
        <w:t>Interpretare</w:t>
      </w:r>
    </w:p>
    <w:p w:rsidR="002C3233" w:rsidRPr="001B4AF8" w:rsidRDefault="002C3233" w:rsidP="002654F9">
      <w:pPr>
        <w:pStyle w:val="DefaultText"/>
        <w:jc w:val="both"/>
        <w:rPr>
          <w:szCs w:val="24"/>
          <w:lang w:val="es-ES"/>
        </w:rPr>
      </w:pPr>
      <w:r w:rsidRPr="001B4AF8">
        <w:rPr>
          <w:szCs w:val="24"/>
          <w:lang w:val="it-IT"/>
        </w:rPr>
        <w:t>3.1</w:t>
      </w:r>
      <w:r w:rsidR="0060519D" w:rsidRPr="001B4AF8">
        <w:rPr>
          <w:szCs w:val="24"/>
          <w:lang w:val="it-IT"/>
        </w:rPr>
        <w:t>.</w:t>
      </w:r>
      <w:r w:rsidRPr="001B4AF8">
        <w:rPr>
          <w:b/>
          <w:szCs w:val="24"/>
          <w:lang w:val="it-IT"/>
        </w:rPr>
        <w:t xml:space="preserve"> </w:t>
      </w:r>
      <w:r w:rsidR="00DD0409" w:rsidRPr="001B4AF8">
        <w:rPr>
          <w:szCs w:val="24"/>
          <w:lang w:val="it-IT"/>
        </w:rPr>
        <w:t>În prezentul contract, cu excepţ</w:t>
      </w:r>
      <w:r w:rsidRPr="001B4AF8">
        <w:rPr>
          <w:szCs w:val="24"/>
          <w:lang w:val="it-IT"/>
        </w:rPr>
        <w:t>ia unei prevederi contrare cuvintele la forma singul</w:t>
      </w:r>
      <w:r w:rsidR="00DD0409" w:rsidRPr="001B4AF8">
        <w:rPr>
          <w:szCs w:val="24"/>
          <w:lang w:val="it-IT"/>
        </w:rPr>
        <w:t>ar vor include forma de plural ş</w:t>
      </w:r>
      <w:r w:rsidRPr="001B4AF8">
        <w:rPr>
          <w:szCs w:val="24"/>
          <w:lang w:val="it-IT"/>
        </w:rPr>
        <w:t>i vic</w:t>
      </w:r>
      <w:r w:rsidRPr="001B4AF8">
        <w:rPr>
          <w:szCs w:val="24"/>
          <w:lang w:val="es-ES"/>
        </w:rPr>
        <w:t>e versa, acolo unde acest lucru este permis de context.</w:t>
      </w:r>
    </w:p>
    <w:p w:rsidR="002C3233" w:rsidRPr="001B4AF8" w:rsidRDefault="002C3233" w:rsidP="002654F9">
      <w:pPr>
        <w:pStyle w:val="DefaultText"/>
        <w:jc w:val="both"/>
        <w:rPr>
          <w:szCs w:val="24"/>
          <w:lang w:val="es-ES"/>
        </w:rPr>
      </w:pPr>
      <w:r w:rsidRPr="001B4AF8">
        <w:rPr>
          <w:szCs w:val="24"/>
          <w:lang w:val="es-ES"/>
        </w:rPr>
        <w:t>3.2</w:t>
      </w:r>
      <w:r w:rsidR="0060519D" w:rsidRPr="001B4AF8">
        <w:rPr>
          <w:szCs w:val="24"/>
          <w:lang w:val="es-ES"/>
        </w:rPr>
        <w:t xml:space="preserve">. </w:t>
      </w:r>
      <w:r w:rsidRPr="001B4AF8">
        <w:rPr>
          <w:b/>
          <w:szCs w:val="24"/>
          <w:lang w:val="es-ES"/>
        </w:rPr>
        <w:t xml:space="preserve"> </w:t>
      </w:r>
      <w:r w:rsidRPr="001B4AF8">
        <w:rPr>
          <w:szCs w:val="24"/>
          <w:lang w:val="es-ES"/>
        </w:rPr>
        <w:t xml:space="preserve">Termenul “zi”sau “zile” sau orice referire la zile </w:t>
      </w:r>
      <w:r w:rsidR="00DD0409" w:rsidRPr="001B4AF8">
        <w:rPr>
          <w:szCs w:val="24"/>
          <w:lang w:val="es-ES"/>
        </w:rPr>
        <w:t>reprezintă zile calendaristice dacă nu se specifică î</w:t>
      </w:r>
      <w:r w:rsidRPr="001B4AF8">
        <w:rPr>
          <w:szCs w:val="24"/>
          <w:lang w:val="es-ES"/>
        </w:rPr>
        <w:t>n mod diferit.</w:t>
      </w:r>
    </w:p>
    <w:p w:rsidR="00CE3A11" w:rsidRPr="001B4AF8" w:rsidRDefault="002C3233" w:rsidP="00183F4C">
      <w:pPr>
        <w:pStyle w:val="DefaultText"/>
        <w:spacing w:after="120"/>
        <w:jc w:val="center"/>
        <w:rPr>
          <w:b/>
          <w:i/>
          <w:szCs w:val="24"/>
          <w:lang w:val="es-ES"/>
        </w:rPr>
      </w:pPr>
      <w:r w:rsidRPr="001B4AF8">
        <w:rPr>
          <w:b/>
          <w:i/>
          <w:szCs w:val="24"/>
          <w:lang w:val="es-ES"/>
        </w:rPr>
        <w:t>Clauze obligatorii</w:t>
      </w:r>
    </w:p>
    <w:p w:rsidR="00CE3A11" w:rsidRPr="001B4AF8" w:rsidRDefault="00CE3A11" w:rsidP="00A12E22">
      <w:pPr>
        <w:pStyle w:val="DefaultText"/>
        <w:spacing w:after="120"/>
        <w:jc w:val="both"/>
        <w:rPr>
          <w:b/>
          <w:i/>
          <w:szCs w:val="24"/>
          <w:lang w:val="es-ES"/>
        </w:rPr>
      </w:pPr>
      <w:r w:rsidRPr="001B4AF8">
        <w:rPr>
          <w:b/>
          <w:i/>
          <w:szCs w:val="24"/>
          <w:lang w:val="es-ES"/>
        </w:rPr>
        <w:t xml:space="preserve">4. Obiectul principal al contractului  </w:t>
      </w:r>
    </w:p>
    <w:p w:rsidR="00A727A1" w:rsidRPr="001B4AF8" w:rsidRDefault="00B82D16" w:rsidP="00A727A1">
      <w:pPr>
        <w:jc w:val="both"/>
        <w:rPr>
          <w:rFonts w:ascii="Times New Roman" w:hAnsi="Times New Roman"/>
          <w:sz w:val="24"/>
          <w:szCs w:val="24"/>
          <w:lang w:val="es-ES"/>
        </w:rPr>
      </w:pPr>
      <w:r w:rsidRPr="001B4AF8">
        <w:rPr>
          <w:rFonts w:ascii="Times New Roman" w:hAnsi="Times New Roman"/>
          <w:sz w:val="24"/>
          <w:szCs w:val="24"/>
          <w:lang w:val="es-ES"/>
        </w:rPr>
        <w:t>4.1.</w:t>
      </w:r>
      <w:r w:rsidR="006C3120" w:rsidRPr="001B4AF8">
        <w:rPr>
          <w:rFonts w:ascii="Times New Roman" w:hAnsi="Times New Roman"/>
          <w:sz w:val="24"/>
          <w:szCs w:val="24"/>
          <w:lang w:val="es-ES"/>
        </w:rPr>
        <w:t xml:space="preserve"> </w:t>
      </w:r>
      <w:r w:rsidR="00883F32" w:rsidRPr="001B4AF8">
        <w:rPr>
          <w:rFonts w:ascii="Times New Roman" w:hAnsi="Times New Roman"/>
          <w:sz w:val="24"/>
          <w:szCs w:val="24"/>
          <w:lang w:val="es-ES"/>
        </w:rPr>
        <w:t>Executantul</w:t>
      </w:r>
      <w:r w:rsidR="00DD0409" w:rsidRPr="001B4AF8">
        <w:rPr>
          <w:rFonts w:ascii="Times New Roman" w:hAnsi="Times New Roman"/>
          <w:sz w:val="24"/>
          <w:szCs w:val="24"/>
          <w:lang w:val="es-ES"/>
        </w:rPr>
        <w:t xml:space="preserve"> se obligă să</w:t>
      </w:r>
      <w:r w:rsidR="002C3233" w:rsidRPr="001B4AF8">
        <w:rPr>
          <w:rFonts w:ascii="Times New Roman" w:hAnsi="Times New Roman"/>
          <w:sz w:val="24"/>
          <w:szCs w:val="24"/>
          <w:lang w:val="es-ES"/>
        </w:rPr>
        <w:t xml:space="preserve"> </w:t>
      </w:r>
      <w:r w:rsidR="00CE3A11" w:rsidRPr="001B4AF8">
        <w:rPr>
          <w:rFonts w:ascii="Times New Roman" w:hAnsi="Times New Roman"/>
          <w:sz w:val="24"/>
          <w:szCs w:val="24"/>
          <w:lang w:val="es-ES"/>
        </w:rPr>
        <w:t>execute</w:t>
      </w:r>
      <w:r w:rsidR="00313A05" w:rsidRPr="001B4AF8">
        <w:rPr>
          <w:rFonts w:ascii="Times New Roman" w:hAnsi="Times New Roman"/>
          <w:sz w:val="24"/>
          <w:szCs w:val="24"/>
          <w:lang w:val="es-ES"/>
        </w:rPr>
        <w:t xml:space="preserve"> </w:t>
      </w:r>
      <w:r w:rsidR="0060519D" w:rsidRPr="001B4AF8">
        <w:rPr>
          <w:rFonts w:ascii="Times New Roman" w:hAnsi="Times New Roman"/>
          <w:b/>
          <w:sz w:val="24"/>
          <w:szCs w:val="24"/>
          <w:lang w:val="es-ES"/>
        </w:rPr>
        <w:t>lucrări</w:t>
      </w:r>
      <w:r w:rsidR="00995980" w:rsidRPr="001B4AF8">
        <w:rPr>
          <w:rFonts w:ascii="Times New Roman" w:hAnsi="Times New Roman"/>
          <w:b/>
          <w:sz w:val="24"/>
          <w:szCs w:val="24"/>
          <w:lang w:val="es-ES"/>
        </w:rPr>
        <w:t>le</w:t>
      </w:r>
      <w:r w:rsidR="0060519D" w:rsidRPr="001B4AF8">
        <w:rPr>
          <w:rFonts w:ascii="Times New Roman" w:hAnsi="Times New Roman"/>
          <w:b/>
          <w:sz w:val="24"/>
          <w:szCs w:val="24"/>
          <w:lang w:val="es-ES"/>
        </w:rPr>
        <w:t xml:space="preserve"> pentru realizarea obiectivului de investiție </w:t>
      </w:r>
      <w:r w:rsidR="00995980" w:rsidRPr="001B4AF8">
        <w:rPr>
          <w:rFonts w:ascii="Times New Roman" w:hAnsi="Times New Roman"/>
          <w:b/>
          <w:i/>
          <w:sz w:val="24"/>
          <w:szCs w:val="24"/>
          <w:lang w:val="es-ES"/>
        </w:rPr>
        <w:t>”Modernizare alei din zona centrală a orașului Drăgănești – Olt, jud. O</w:t>
      </w:r>
      <w:r w:rsidR="00995980" w:rsidRPr="001B4AF8">
        <w:rPr>
          <w:rFonts w:ascii="Times New Roman" w:hAnsi="Times New Roman"/>
          <w:b/>
          <w:i/>
          <w:sz w:val="24"/>
          <w:szCs w:val="24"/>
          <w:lang w:val="ro-RO"/>
        </w:rPr>
        <w:t>lt</w:t>
      </w:r>
      <w:r w:rsidR="00995980" w:rsidRPr="001B4AF8">
        <w:rPr>
          <w:rFonts w:ascii="Times New Roman" w:hAnsi="Times New Roman"/>
          <w:b/>
          <w:i/>
          <w:sz w:val="24"/>
          <w:szCs w:val="24"/>
          <w:lang w:val="es-ES"/>
        </w:rPr>
        <w:t>”</w:t>
      </w:r>
      <w:r w:rsidR="00995980" w:rsidRPr="001B4AF8">
        <w:rPr>
          <w:rFonts w:ascii="Times New Roman" w:hAnsi="Times New Roman"/>
          <w:sz w:val="24"/>
          <w:szCs w:val="24"/>
          <w:lang w:val="es-ES"/>
        </w:rPr>
        <w:t xml:space="preserve"> </w:t>
      </w:r>
      <w:r w:rsidR="00FA0D64" w:rsidRPr="001B4AF8">
        <w:rPr>
          <w:rFonts w:ascii="Times New Roman" w:hAnsi="Times New Roman"/>
          <w:sz w:val="24"/>
          <w:szCs w:val="24"/>
          <w:lang w:val="es-ES"/>
        </w:rPr>
        <w:t>finanț</w:t>
      </w:r>
      <w:r w:rsidRPr="001B4AF8">
        <w:rPr>
          <w:rFonts w:ascii="Times New Roman" w:hAnsi="Times New Roman"/>
          <w:sz w:val="24"/>
          <w:szCs w:val="24"/>
          <w:lang w:val="es-ES"/>
        </w:rPr>
        <w:t>ate din Bugetul local al Orașului Drăgănești-Olt.</w:t>
      </w:r>
    </w:p>
    <w:p w:rsidR="00995980" w:rsidRPr="001B4AF8" w:rsidRDefault="00FA0D64" w:rsidP="00B82D16">
      <w:pPr>
        <w:jc w:val="both"/>
        <w:rPr>
          <w:rFonts w:ascii="Times New Roman" w:hAnsi="Times New Roman"/>
          <w:i/>
          <w:sz w:val="24"/>
          <w:szCs w:val="24"/>
          <w:lang w:val="es-ES"/>
        </w:rPr>
      </w:pPr>
      <w:r w:rsidRPr="001B4AF8">
        <w:rPr>
          <w:rStyle w:val="FontStyle33"/>
          <w:sz w:val="24"/>
          <w:szCs w:val="24"/>
          <w:lang w:val="es-ES"/>
        </w:rPr>
        <w:t>4.2. Executantul se obligă să</w:t>
      </w:r>
      <w:r w:rsidR="00B82D16" w:rsidRPr="001B4AF8">
        <w:rPr>
          <w:rStyle w:val="FontStyle33"/>
          <w:sz w:val="24"/>
          <w:szCs w:val="24"/>
          <w:lang w:val="es-ES"/>
        </w:rPr>
        <w:t xml:space="preserve"> execute, sa testeze, s</w:t>
      </w:r>
      <w:r w:rsidRPr="001B4AF8">
        <w:rPr>
          <w:rStyle w:val="FontStyle33"/>
          <w:sz w:val="24"/>
          <w:szCs w:val="24"/>
          <w:lang w:val="es-ES"/>
        </w:rPr>
        <w:t>ă finalizeze lucrările și să remedieze orice defecț</w:t>
      </w:r>
      <w:r w:rsidR="00B82D16" w:rsidRPr="001B4AF8">
        <w:rPr>
          <w:rStyle w:val="FontStyle33"/>
          <w:sz w:val="24"/>
          <w:szCs w:val="24"/>
          <w:lang w:val="es-ES"/>
        </w:rPr>
        <w:t>iuni  rezultate în urma executării prezentului contract, la obiectivul de investiții</w:t>
      </w:r>
      <w:r w:rsidR="00995980" w:rsidRPr="001B4AF8">
        <w:rPr>
          <w:rStyle w:val="FontStyle33"/>
          <w:sz w:val="24"/>
          <w:szCs w:val="24"/>
          <w:lang w:val="es-ES"/>
        </w:rPr>
        <w:t xml:space="preserve"> </w:t>
      </w:r>
      <w:r w:rsidR="00995980" w:rsidRPr="001B4AF8">
        <w:rPr>
          <w:rFonts w:ascii="Times New Roman" w:hAnsi="Times New Roman"/>
          <w:i/>
          <w:sz w:val="24"/>
          <w:szCs w:val="24"/>
          <w:lang w:val="es-ES"/>
        </w:rPr>
        <w:t>”Modernizare alei din zona centrală a orașului Drăgănești – Olt, jud. O</w:t>
      </w:r>
      <w:r w:rsidR="00995980" w:rsidRPr="001B4AF8">
        <w:rPr>
          <w:rFonts w:ascii="Times New Roman" w:hAnsi="Times New Roman"/>
          <w:i/>
          <w:sz w:val="24"/>
          <w:szCs w:val="24"/>
          <w:lang w:val="ro-RO"/>
        </w:rPr>
        <w:t>lt</w:t>
      </w:r>
      <w:r w:rsidR="00995980" w:rsidRPr="001B4AF8">
        <w:rPr>
          <w:rFonts w:ascii="Times New Roman" w:hAnsi="Times New Roman"/>
          <w:i/>
          <w:sz w:val="24"/>
          <w:szCs w:val="24"/>
          <w:lang w:val="es-ES"/>
        </w:rPr>
        <w:t>”.</w:t>
      </w:r>
    </w:p>
    <w:p w:rsidR="00B82D16" w:rsidRPr="001B4AF8" w:rsidRDefault="00B82D16" w:rsidP="00B82D16">
      <w:pPr>
        <w:jc w:val="both"/>
        <w:rPr>
          <w:rFonts w:ascii="Times New Roman" w:hAnsi="Times New Roman"/>
          <w:b/>
          <w:bCs/>
          <w:i/>
          <w:color w:val="000000"/>
          <w:kern w:val="36"/>
          <w:sz w:val="24"/>
          <w:szCs w:val="24"/>
          <w:lang w:val="es-ES"/>
        </w:rPr>
      </w:pPr>
      <w:r w:rsidRPr="001B4AF8">
        <w:rPr>
          <w:rStyle w:val="Bodytext0"/>
          <w:rFonts w:ascii="Times New Roman" w:hAnsi="Times New Roman"/>
          <w:sz w:val="24"/>
          <w:szCs w:val="24"/>
          <w:lang w:val="es-ES"/>
        </w:rPr>
        <w:t>4.3</w:t>
      </w:r>
      <w:r w:rsidR="00FA0D64" w:rsidRPr="001B4AF8">
        <w:rPr>
          <w:rStyle w:val="Bodytext0"/>
          <w:rFonts w:ascii="Times New Roman" w:hAnsi="Times New Roman"/>
          <w:sz w:val="24"/>
          <w:szCs w:val="24"/>
          <w:lang w:val="es-ES"/>
        </w:rPr>
        <w:t>.</w:t>
      </w:r>
      <w:r w:rsidRPr="001B4AF8">
        <w:rPr>
          <w:rStyle w:val="Bodytext0"/>
          <w:rFonts w:ascii="Times New Roman" w:hAnsi="Times New Roman"/>
          <w:sz w:val="24"/>
          <w:szCs w:val="24"/>
          <w:lang w:val="es-ES"/>
        </w:rPr>
        <w:t xml:space="preserve">  </w:t>
      </w:r>
      <w:r w:rsidRPr="001B4AF8">
        <w:rPr>
          <w:rFonts w:ascii="Times New Roman" w:hAnsi="Times New Roman"/>
          <w:sz w:val="24"/>
          <w:szCs w:val="24"/>
          <w:lang w:val="es-ES"/>
        </w:rPr>
        <w:t xml:space="preserve">Prezentul </w:t>
      </w:r>
      <w:r w:rsidRPr="001B4AF8">
        <w:rPr>
          <w:rFonts w:ascii="Times New Roman" w:hAnsi="Times New Roman"/>
          <w:i/>
          <w:sz w:val="24"/>
          <w:szCs w:val="24"/>
          <w:lang w:val="es-ES"/>
        </w:rPr>
        <w:t>Contract</w:t>
      </w:r>
      <w:r w:rsidRPr="001B4AF8">
        <w:rPr>
          <w:rFonts w:ascii="Times New Roman" w:hAnsi="Times New Roman"/>
          <w:sz w:val="24"/>
          <w:szCs w:val="24"/>
          <w:lang w:val="es-ES"/>
        </w:rPr>
        <w:t xml:space="preserve"> reprezintă voința liberă a </w:t>
      </w:r>
      <w:r w:rsidRPr="001B4AF8">
        <w:rPr>
          <w:rFonts w:ascii="Times New Roman" w:hAnsi="Times New Roman"/>
          <w:i/>
          <w:sz w:val="24"/>
          <w:szCs w:val="24"/>
          <w:lang w:val="es-ES"/>
        </w:rPr>
        <w:t>Părților</w:t>
      </w:r>
      <w:r w:rsidRPr="001B4AF8">
        <w:rPr>
          <w:rFonts w:ascii="Times New Roman" w:hAnsi="Times New Roman"/>
          <w:sz w:val="24"/>
          <w:szCs w:val="24"/>
          <w:lang w:val="es-ES"/>
        </w:rPr>
        <w:t xml:space="preserve">, exprimată în condițiile </w:t>
      </w:r>
      <w:r w:rsidRPr="001B4AF8">
        <w:rPr>
          <w:rFonts w:ascii="Times New Roman" w:hAnsi="Times New Roman"/>
          <w:i/>
          <w:sz w:val="24"/>
          <w:szCs w:val="24"/>
          <w:u w:val="single"/>
          <w:lang w:val="es-ES"/>
        </w:rPr>
        <w:t>Legii nr.98/2016</w:t>
      </w:r>
      <w:r w:rsidRPr="001B4AF8">
        <w:rPr>
          <w:rFonts w:ascii="Times New Roman" w:hAnsi="Times New Roman"/>
          <w:sz w:val="24"/>
          <w:szCs w:val="24"/>
          <w:lang w:val="es-ES"/>
        </w:rPr>
        <w:t xml:space="preserve">, și se semnează de către acestea astfel cum au fost agreate clauzele </w:t>
      </w:r>
      <w:r w:rsidRPr="001B4AF8">
        <w:rPr>
          <w:rFonts w:ascii="Times New Roman" w:hAnsi="Times New Roman"/>
          <w:i/>
          <w:sz w:val="24"/>
          <w:szCs w:val="24"/>
          <w:lang w:val="es-ES"/>
        </w:rPr>
        <w:t xml:space="preserve">Contractului </w:t>
      </w:r>
      <w:r w:rsidRPr="001B4AF8">
        <w:rPr>
          <w:rFonts w:ascii="Times New Roman" w:hAnsi="Times New Roman"/>
          <w:sz w:val="24"/>
          <w:szCs w:val="24"/>
          <w:lang w:val="es-ES"/>
        </w:rPr>
        <w:t>și întinderea obligațiilor asumate, orice alte înțelegeri anterioare, scrise sau verbale, fiind lipsite de valoare juridică</w:t>
      </w:r>
      <w:r w:rsidR="00FA0D64" w:rsidRPr="001B4AF8">
        <w:rPr>
          <w:rFonts w:ascii="Times New Roman" w:hAnsi="Times New Roman"/>
          <w:sz w:val="24"/>
          <w:szCs w:val="24"/>
          <w:lang w:val="es-ES"/>
        </w:rPr>
        <w:t>.</w:t>
      </w:r>
    </w:p>
    <w:p w:rsidR="00634CF9" w:rsidRPr="001B4AF8" w:rsidRDefault="00B82D16" w:rsidP="00A727A1">
      <w:pPr>
        <w:jc w:val="both"/>
        <w:rPr>
          <w:rFonts w:ascii="Times New Roman" w:hAnsi="Times New Roman"/>
          <w:b/>
          <w:sz w:val="24"/>
          <w:szCs w:val="24"/>
          <w:lang w:val="ro-RO"/>
        </w:rPr>
      </w:pPr>
      <w:r w:rsidRPr="001B4AF8">
        <w:rPr>
          <w:rFonts w:ascii="Times New Roman" w:hAnsi="Times New Roman"/>
          <w:sz w:val="24"/>
          <w:szCs w:val="24"/>
          <w:lang w:val="ro-RO"/>
        </w:rPr>
        <w:t xml:space="preserve">4.4. </w:t>
      </w:r>
      <w:r w:rsidR="00DD0409" w:rsidRPr="001B4AF8">
        <w:rPr>
          <w:rFonts w:ascii="Times New Roman" w:hAnsi="Times New Roman"/>
          <w:sz w:val="24"/>
          <w:szCs w:val="24"/>
          <w:lang w:val="ro-RO"/>
        </w:rPr>
        <w:t>Achizitorul se obligă să plătească preţul convenit î</w:t>
      </w:r>
      <w:r w:rsidR="002C3233" w:rsidRPr="001B4AF8">
        <w:rPr>
          <w:rFonts w:ascii="Times New Roman" w:hAnsi="Times New Roman"/>
          <w:sz w:val="24"/>
          <w:szCs w:val="24"/>
          <w:lang w:val="ro-RO"/>
        </w:rPr>
        <w:t>n prezentul contr</w:t>
      </w:r>
      <w:r w:rsidR="00A0202D" w:rsidRPr="001B4AF8">
        <w:rPr>
          <w:rFonts w:ascii="Times New Roman" w:hAnsi="Times New Roman"/>
          <w:sz w:val="24"/>
          <w:szCs w:val="24"/>
          <w:lang w:val="ro-RO"/>
        </w:rPr>
        <w:t xml:space="preserve">act pentru </w:t>
      </w:r>
      <w:r w:rsidR="00883F32" w:rsidRPr="001B4AF8">
        <w:rPr>
          <w:rFonts w:ascii="Times New Roman" w:hAnsi="Times New Roman"/>
          <w:sz w:val="24"/>
          <w:szCs w:val="24"/>
          <w:lang w:val="ro-RO"/>
        </w:rPr>
        <w:t>lucrările executate</w:t>
      </w:r>
      <w:r w:rsidR="00E11C6E" w:rsidRPr="001B4AF8">
        <w:rPr>
          <w:rFonts w:ascii="Times New Roman" w:hAnsi="Times New Roman"/>
          <w:sz w:val="24"/>
          <w:szCs w:val="24"/>
          <w:lang w:val="ro-RO"/>
        </w:rPr>
        <w:t>.</w:t>
      </w:r>
    </w:p>
    <w:p w:rsidR="002C3233" w:rsidRPr="001B4AF8" w:rsidRDefault="002C3233" w:rsidP="004A3144">
      <w:pPr>
        <w:pStyle w:val="DefaultText"/>
        <w:spacing w:before="120" w:after="120"/>
        <w:jc w:val="both"/>
        <w:rPr>
          <w:b/>
          <w:i/>
          <w:szCs w:val="24"/>
          <w:lang w:val="ro-RO"/>
        </w:rPr>
      </w:pPr>
      <w:r w:rsidRPr="001B4AF8">
        <w:rPr>
          <w:b/>
          <w:szCs w:val="24"/>
          <w:lang w:val="ro-RO"/>
        </w:rPr>
        <w:t xml:space="preserve">5. </w:t>
      </w:r>
      <w:r w:rsidR="00DD0409" w:rsidRPr="001B4AF8">
        <w:rPr>
          <w:b/>
          <w:i/>
          <w:szCs w:val="24"/>
          <w:lang w:val="ro-RO"/>
        </w:rPr>
        <w:t>Preţ</w:t>
      </w:r>
      <w:r w:rsidRPr="001B4AF8">
        <w:rPr>
          <w:b/>
          <w:i/>
          <w:szCs w:val="24"/>
          <w:lang w:val="ro-RO"/>
        </w:rPr>
        <w:t>ul contractului</w:t>
      </w:r>
      <w:r w:rsidR="00DD0409" w:rsidRPr="001B4AF8">
        <w:rPr>
          <w:b/>
          <w:i/>
          <w:szCs w:val="24"/>
          <w:lang w:val="ro-RO"/>
        </w:rPr>
        <w:t xml:space="preserve"> şi modalitatea  de plată</w:t>
      </w:r>
    </w:p>
    <w:p w:rsidR="00192993" w:rsidRPr="001B4AF8" w:rsidRDefault="002C3233" w:rsidP="002654F9">
      <w:pPr>
        <w:pStyle w:val="DefaultText"/>
        <w:jc w:val="both"/>
        <w:rPr>
          <w:szCs w:val="24"/>
          <w:lang w:val="ro-RO"/>
        </w:rPr>
      </w:pPr>
      <w:r w:rsidRPr="001B4AF8">
        <w:rPr>
          <w:szCs w:val="24"/>
          <w:lang w:val="ro-RO"/>
        </w:rPr>
        <w:t>5.1</w:t>
      </w:r>
      <w:r w:rsidR="00BE6C94" w:rsidRPr="001B4AF8">
        <w:rPr>
          <w:szCs w:val="24"/>
          <w:lang w:val="ro-RO"/>
        </w:rPr>
        <w:t>.</w:t>
      </w:r>
      <w:r w:rsidRPr="001B4AF8">
        <w:rPr>
          <w:szCs w:val="24"/>
          <w:lang w:val="ro-RO"/>
        </w:rPr>
        <w:t xml:space="preserve"> </w:t>
      </w:r>
      <w:r w:rsidR="00BE6C94" w:rsidRPr="001B4AF8">
        <w:rPr>
          <w:szCs w:val="24"/>
          <w:lang w:val="ro-RO"/>
        </w:rPr>
        <w:t xml:space="preserve">Preţul convenit pentru </w:t>
      </w:r>
      <w:r w:rsidR="00B05F25" w:rsidRPr="001B4AF8">
        <w:rPr>
          <w:rStyle w:val="FontStyle33"/>
          <w:sz w:val="24"/>
          <w:szCs w:val="24"/>
          <w:lang w:val="ro-RO"/>
        </w:rPr>
        <w:t>execuția ș</w:t>
      </w:r>
      <w:r w:rsidR="00676DBF" w:rsidRPr="001B4AF8">
        <w:rPr>
          <w:rStyle w:val="FontStyle33"/>
          <w:sz w:val="24"/>
          <w:szCs w:val="24"/>
          <w:lang w:val="ro-RO"/>
        </w:rPr>
        <w:t>i finalizarea lucrărilor și remedierea oricăror eventuale defecțiuni ale lucrărilor</w:t>
      </w:r>
      <w:r w:rsidR="00685167" w:rsidRPr="001B4AF8">
        <w:rPr>
          <w:szCs w:val="24"/>
          <w:lang w:val="ro-RO"/>
        </w:rPr>
        <w:t>, plătibil executantului</w:t>
      </w:r>
      <w:r w:rsidR="00BE6C94" w:rsidRPr="001B4AF8">
        <w:rPr>
          <w:szCs w:val="24"/>
          <w:lang w:val="ro-RO"/>
        </w:rPr>
        <w:t xml:space="preserve"> de către achizitor,</w:t>
      </w:r>
      <w:r w:rsidR="00915ACE" w:rsidRPr="001B4AF8">
        <w:rPr>
          <w:szCs w:val="24"/>
          <w:lang w:val="ro-RO"/>
        </w:rPr>
        <w:t xml:space="preserve"> </w:t>
      </w:r>
      <w:r w:rsidR="00BE6C94" w:rsidRPr="001B4AF8">
        <w:rPr>
          <w:szCs w:val="24"/>
          <w:lang w:val="ro-RO"/>
        </w:rPr>
        <w:t xml:space="preserve">este de </w:t>
      </w:r>
      <w:r w:rsidR="0060519D" w:rsidRPr="001B4AF8">
        <w:rPr>
          <w:b/>
          <w:szCs w:val="24"/>
          <w:lang w:val="ro-RO"/>
        </w:rPr>
        <w:t>........</w:t>
      </w:r>
      <w:r w:rsidR="00FA0D64" w:rsidRPr="001B4AF8">
        <w:rPr>
          <w:b/>
          <w:szCs w:val="24"/>
          <w:lang w:val="ro-RO"/>
        </w:rPr>
        <w:t>........</w:t>
      </w:r>
      <w:r w:rsidR="0060519D" w:rsidRPr="001B4AF8">
        <w:rPr>
          <w:b/>
          <w:szCs w:val="24"/>
          <w:lang w:val="ro-RO"/>
        </w:rPr>
        <w:t>....</w:t>
      </w:r>
      <w:r w:rsidR="0083472E" w:rsidRPr="001B4AF8">
        <w:rPr>
          <w:b/>
          <w:szCs w:val="24"/>
          <w:lang w:val="ro-RO"/>
        </w:rPr>
        <w:t xml:space="preserve"> </w:t>
      </w:r>
      <w:r w:rsidR="00CE3A11" w:rsidRPr="001B4AF8">
        <w:rPr>
          <w:b/>
          <w:szCs w:val="24"/>
          <w:lang w:val="ro-RO"/>
        </w:rPr>
        <w:t xml:space="preserve">lei </w:t>
      </w:r>
      <w:r w:rsidR="00BE6C94" w:rsidRPr="001B4AF8">
        <w:rPr>
          <w:szCs w:val="24"/>
          <w:lang w:val="ro-RO"/>
        </w:rPr>
        <w:t xml:space="preserve"> la care se adaugă TVA </w:t>
      </w:r>
      <w:r w:rsidR="00B05F25" w:rsidRPr="001B4AF8">
        <w:rPr>
          <w:szCs w:val="24"/>
          <w:lang w:val="ro-RO"/>
        </w:rPr>
        <w:t xml:space="preserve">19% în cuantum </w:t>
      </w:r>
      <w:r w:rsidR="00BE6C94" w:rsidRPr="001B4AF8">
        <w:rPr>
          <w:szCs w:val="24"/>
          <w:lang w:val="ro-RO"/>
        </w:rPr>
        <w:t>de</w:t>
      </w:r>
      <w:r w:rsidR="00CE2CD7" w:rsidRPr="001B4AF8">
        <w:rPr>
          <w:szCs w:val="24"/>
          <w:lang w:val="ro-RO"/>
        </w:rPr>
        <w:t xml:space="preserve"> </w:t>
      </w:r>
      <w:r w:rsidR="0060519D" w:rsidRPr="001B4AF8">
        <w:rPr>
          <w:szCs w:val="24"/>
          <w:lang w:val="ro-RO"/>
        </w:rPr>
        <w:t>...........</w:t>
      </w:r>
      <w:r w:rsidR="00CE2CD7" w:rsidRPr="001B4AF8">
        <w:rPr>
          <w:szCs w:val="24"/>
          <w:lang w:val="ro-RO"/>
        </w:rPr>
        <w:t xml:space="preserve"> </w:t>
      </w:r>
      <w:r w:rsidR="00BE6C94" w:rsidRPr="001B4AF8">
        <w:rPr>
          <w:szCs w:val="24"/>
          <w:lang w:val="ro-RO"/>
        </w:rPr>
        <w:t>lei</w:t>
      </w:r>
      <w:r w:rsidR="00B05F25" w:rsidRPr="001B4AF8">
        <w:rPr>
          <w:szCs w:val="24"/>
          <w:lang w:val="ro-RO"/>
        </w:rPr>
        <w:t xml:space="preserve">, </w:t>
      </w:r>
      <w:r w:rsidR="00BE6C94" w:rsidRPr="001B4AF8">
        <w:rPr>
          <w:b/>
          <w:szCs w:val="24"/>
          <w:lang w:val="ro-RO"/>
        </w:rPr>
        <w:t xml:space="preserve">valoare totală </w:t>
      </w:r>
      <w:r w:rsidR="00B05F25" w:rsidRPr="001B4AF8">
        <w:rPr>
          <w:b/>
          <w:szCs w:val="24"/>
          <w:lang w:val="ro-RO"/>
        </w:rPr>
        <w:t xml:space="preserve">a contractului fiind de </w:t>
      </w:r>
      <w:r w:rsidR="0060519D" w:rsidRPr="001B4AF8">
        <w:rPr>
          <w:b/>
          <w:szCs w:val="24"/>
          <w:lang w:val="ro-RO"/>
        </w:rPr>
        <w:t>..............</w:t>
      </w:r>
      <w:r w:rsidR="00CE2CD7" w:rsidRPr="001B4AF8">
        <w:rPr>
          <w:b/>
          <w:szCs w:val="24"/>
          <w:lang w:val="ro-RO"/>
        </w:rPr>
        <w:t xml:space="preserve"> </w:t>
      </w:r>
      <w:r w:rsidR="00BE6C94" w:rsidRPr="001B4AF8">
        <w:rPr>
          <w:b/>
          <w:szCs w:val="24"/>
          <w:lang w:val="ro-RO"/>
        </w:rPr>
        <w:t>lei</w:t>
      </w:r>
      <w:r w:rsidR="00BE6C94" w:rsidRPr="001B4AF8">
        <w:rPr>
          <w:szCs w:val="24"/>
          <w:lang w:val="ro-RO"/>
        </w:rPr>
        <w:t>.</w:t>
      </w:r>
    </w:p>
    <w:p w:rsidR="005C6ED8" w:rsidRPr="001B4AF8" w:rsidRDefault="00BE6C94" w:rsidP="005C6ED8">
      <w:pPr>
        <w:pStyle w:val="DefaultText"/>
        <w:jc w:val="both"/>
        <w:rPr>
          <w:szCs w:val="24"/>
          <w:lang w:val="es-ES"/>
        </w:rPr>
      </w:pPr>
      <w:r w:rsidRPr="001B4AF8">
        <w:rPr>
          <w:szCs w:val="24"/>
          <w:lang w:val="es-ES"/>
        </w:rPr>
        <w:t>5.2.</w:t>
      </w:r>
      <w:r w:rsidR="005C6ED8" w:rsidRPr="001B4AF8">
        <w:rPr>
          <w:szCs w:val="24"/>
          <w:lang w:val="es-ES"/>
        </w:rPr>
        <w:t xml:space="preserve"> </w:t>
      </w:r>
      <w:r w:rsidR="007D527E" w:rsidRPr="001B4AF8">
        <w:rPr>
          <w:bCs/>
          <w:color w:val="000000" w:themeColor="text1"/>
          <w:kern w:val="36"/>
          <w:szCs w:val="24"/>
          <w:lang w:val="es-ES" w:eastAsia="ro-RO"/>
        </w:rPr>
        <w:t>E</w:t>
      </w:r>
      <w:r w:rsidR="005C6ED8" w:rsidRPr="001B4AF8">
        <w:rPr>
          <w:bCs/>
          <w:color w:val="000000" w:themeColor="text1"/>
          <w:kern w:val="36"/>
          <w:szCs w:val="24"/>
          <w:lang w:val="es-ES" w:eastAsia="ro-RO"/>
        </w:rPr>
        <w:t>xecutantul va înainta achizitorului situațiile de plată în vederea verificării și acceptării. Acestea vor sta la baza emiterii facturii.</w:t>
      </w:r>
    </w:p>
    <w:p w:rsidR="005C6ED8" w:rsidRPr="001B4AF8" w:rsidRDefault="005C6ED8" w:rsidP="005C6ED8">
      <w:pPr>
        <w:shd w:val="clear" w:color="auto" w:fill="FFFFFF"/>
        <w:spacing w:line="300" w:lineRule="atLeast"/>
        <w:jc w:val="both"/>
        <w:outlineLvl w:val="0"/>
        <w:rPr>
          <w:rFonts w:ascii="Times New Roman" w:hAnsi="Times New Roman"/>
          <w:bCs/>
          <w:color w:val="000000" w:themeColor="text1"/>
          <w:kern w:val="36"/>
          <w:sz w:val="24"/>
          <w:szCs w:val="24"/>
          <w:lang w:val="ro-RO" w:eastAsia="ro-RO"/>
        </w:rPr>
      </w:pPr>
      <w:r w:rsidRPr="001B4AF8">
        <w:rPr>
          <w:rFonts w:ascii="Times New Roman" w:hAnsi="Times New Roman"/>
          <w:bCs/>
          <w:color w:val="000000" w:themeColor="text1"/>
          <w:kern w:val="36"/>
          <w:sz w:val="24"/>
          <w:szCs w:val="24"/>
          <w:lang w:val="ro-RO" w:eastAsia="ro-RO"/>
        </w:rPr>
        <w:t>5.3. Plata se va face în baza documentelor emise de executant și acceptate de beneficiar(factură, deviz)</w:t>
      </w:r>
      <w:r w:rsidR="00D56514" w:rsidRPr="001B4AF8">
        <w:rPr>
          <w:rFonts w:ascii="Times New Roman" w:hAnsi="Times New Roman"/>
          <w:bCs/>
          <w:color w:val="000000" w:themeColor="text1"/>
          <w:kern w:val="36"/>
          <w:sz w:val="24"/>
          <w:szCs w:val="24"/>
          <w:lang w:val="ro-RO" w:eastAsia="ro-RO"/>
        </w:rPr>
        <w:t xml:space="preserve"> prin O</w:t>
      </w:r>
      <w:r w:rsidR="004A3144" w:rsidRPr="001B4AF8">
        <w:rPr>
          <w:rFonts w:ascii="Times New Roman" w:hAnsi="Times New Roman"/>
          <w:bCs/>
          <w:color w:val="000000" w:themeColor="text1"/>
          <w:kern w:val="36"/>
          <w:sz w:val="24"/>
          <w:szCs w:val="24"/>
          <w:lang w:val="ro-RO" w:eastAsia="ro-RO"/>
        </w:rPr>
        <w:t xml:space="preserve">.P. </w:t>
      </w:r>
      <w:r w:rsidR="00D56514" w:rsidRPr="001B4AF8">
        <w:rPr>
          <w:rFonts w:ascii="Times New Roman" w:hAnsi="Times New Roman"/>
          <w:bCs/>
          <w:color w:val="000000" w:themeColor="text1"/>
          <w:kern w:val="36"/>
          <w:sz w:val="24"/>
          <w:szCs w:val="24"/>
          <w:lang w:val="ro-RO" w:eastAsia="ro-RO"/>
        </w:rPr>
        <w:t>în maxim 30 de zile de la facturare</w:t>
      </w:r>
      <w:r w:rsidRPr="001B4AF8">
        <w:rPr>
          <w:rFonts w:ascii="Times New Roman" w:hAnsi="Times New Roman"/>
          <w:bCs/>
          <w:color w:val="000000" w:themeColor="text1"/>
          <w:kern w:val="36"/>
          <w:sz w:val="24"/>
          <w:szCs w:val="24"/>
          <w:lang w:val="ro-RO" w:eastAsia="ro-RO"/>
        </w:rPr>
        <w:t>.</w:t>
      </w:r>
    </w:p>
    <w:p w:rsidR="002C3233" w:rsidRPr="001B4AF8" w:rsidRDefault="002C3233" w:rsidP="00A12E22">
      <w:pPr>
        <w:pStyle w:val="DefaultText2"/>
        <w:spacing w:before="120" w:after="120"/>
        <w:jc w:val="both"/>
        <w:rPr>
          <w:b/>
          <w:i/>
          <w:szCs w:val="24"/>
          <w:lang w:val="es-ES"/>
        </w:rPr>
      </w:pPr>
      <w:r w:rsidRPr="001B4AF8">
        <w:rPr>
          <w:b/>
          <w:szCs w:val="24"/>
          <w:lang w:val="es-ES"/>
        </w:rPr>
        <w:t xml:space="preserve">6. </w:t>
      </w:r>
      <w:r w:rsidRPr="001B4AF8">
        <w:rPr>
          <w:b/>
          <w:i/>
          <w:szCs w:val="24"/>
          <w:lang w:val="es-ES"/>
        </w:rPr>
        <w:t>Durata contractului</w:t>
      </w:r>
    </w:p>
    <w:p w:rsidR="00B05F25" w:rsidRPr="001B4AF8" w:rsidRDefault="007A6711" w:rsidP="00B05F25">
      <w:pPr>
        <w:pStyle w:val="Style7"/>
        <w:widowControl/>
        <w:tabs>
          <w:tab w:val="left" w:pos="427"/>
        </w:tabs>
        <w:spacing w:line="240" w:lineRule="auto"/>
        <w:rPr>
          <w:rStyle w:val="FontStyle33"/>
          <w:sz w:val="24"/>
          <w:szCs w:val="24"/>
          <w:lang w:val="es-ES"/>
        </w:rPr>
      </w:pPr>
      <w:r w:rsidRPr="001B4AF8">
        <w:rPr>
          <w:lang w:val="es-ES"/>
        </w:rPr>
        <w:t xml:space="preserve">6.1. </w:t>
      </w:r>
      <w:r w:rsidR="00B05F25" w:rsidRPr="001B4AF8">
        <w:rPr>
          <w:rStyle w:val="FontStyle33"/>
          <w:sz w:val="24"/>
          <w:szCs w:val="24"/>
          <w:lang w:val="es-ES"/>
        </w:rPr>
        <w:t>Prezentul Contract intră în vigoare la data semnării lui de către ultima parte și este valabil până la îndeplinirea integrală și corespunzătoare a obligațiilor de către ambele părți, iar Contractul operează valabil între părți, potrivit legii, ofertei și documentației de atribuire, de la data intrării sale în vigoare și până la epuizarea convențională sau legală a oricărui efect pe care îl produce.</w:t>
      </w:r>
    </w:p>
    <w:p w:rsidR="00B05F25" w:rsidRPr="001B4AF8" w:rsidRDefault="00F9615C" w:rsidP="00F9615C">
      <w:pPr>
        <w:pStyle w:val="Style7"/>
        <w:widowControl/>
        <w:tabs>
          <w:tab w:val="left" w:pos="427"/>
        </w:tabs>
        <w:spacing w:line="240" w:lineRule="auto"/>
        <w:rPr>
          <w:rStyle w:val="FontStyle33"/>
          <w:sz w:val="24"/>
          <w:szCs w:val="24"/>
          <w:lang w:val="es-ES"/>
        </w:rPr>
      </w:pPr>
      <w:r w:rsidRPr="001B4AF8">
        <w:rPr>
          <w:rStyle w:val="FontStyle33"/>
          <w:sz w:val="24"/>
          <w:szCs w:val="24"/>
          <w:lang w:val="es-ES"/>
        </w:rPr>
        <w:t xml:space="preserve">6.2. </w:t>
      </w:r>
      <w:r w:rsidR="00B05F25" w:rsidRPr="001B4AF8">
        <w:rPr>
          <w:rStyle w:val="FontStyle33"/>
          <w:sz w:val="24"/>
          <w:szCs w:val="24"/>
          <w:lang w:val="es-ES"/>
        </w:rPr>
        <w:t xml:space="preserve">Prezentul contract este valabil </w:t>
      </w:r>
      <w:r w:rsidR="00B05F25" w:rsidRPr="001B4AF8">
        <w:rPr>
          <w:rStyle w:val="FontStyle33"/>
          <w:bCs/>
          <w:sz w:val="24"/>
          <w:szCs w:val="24"/>
          <w:lang w:val="es-ES"/>
        </w:rPr>
        <w:t>.........................</w:t>
      </w:r>
      <w:r w:rsidR="00B05F25" w:rsidRPr="001B4AF8">
        <w:rPr>
          <w:rStyle w:val="FontStyle33"/>
          <w:b/>
          <w:bCs/>
          <w:sz w:val="24"/>
          <w:szCs w:val="24"/>
          <w:lang w:val="es-ES"/>
        </w:rPr>
        <w:t xml:space="preserve"> luni</w:t>
      </w:r>
      <w:r w:rsidR="00B05F25" w:rsidRPr="001B4AF8">
        <w:rPr>
          <w:rStyle w:val="FontStyle33"/>
          <w:sz w:val="24"/>
          <w:szCs w:val="24"/>
          <w:lang w:val="es-ES"/>
        </w:rPr>
        <w:t xml:space="preserve">, cuprinzând perioada de </w:t>
      </w:r>
      <w:r w:rsidR="00FA0D64" w:rsidRPr="001B4AF8">
        <w:rPr>
          <w:rStyle w:val="FontStyle33"/>
          <w:b/>
          <w:bCs/>
          <w:sz w:val="24"/>
          <w:szCs w:val="24"/>
          <w:lang w:val="es-ES"/>
        </w:rPr>
        <w:t>execuție a lucră</w:t>
      </w:r>
      <w:r w:rsidR="00B05F25" w:rsidRPr="001B4AF8">
        <w:rPr>
          <w:rStyle w:val="FontStyle33"/>
          <w:b/>
          <w:bCs/>
          <w:sz w:val="24"/>
          <w:szCs w:val="24"/>
          <w:lang w:val="es-ES"/>
        </w:rPr>
        <w:t>rilor (</w:t>
      </w:r>
      <w:r w:rsidR="00400428" w:rsidRPr="001B4AF8">
        <w:rPr>
          <w:b/>
          <w:bCs/>
          <w:lang w:val="ro-RO"/>
        </w:rPr>
        <w:t xml:space="preserve">........... </w:t>
      </w:r>
      <w:r w:rsidR="00B05F25" w:rsidRPr="001B4AF8">
        <w:rPr>
          <w:rStyle w:val="FontStyle33"/>
          <w:b/>
          <w:bCs/>
          <w:sz w:val="24"/>
          <w:szCs w:val="24"/>
          <w:lang w:val="es-ES"/>
        </w:rPr>
        <w:t xml:space="preserve">luni) </w:t>
      </w:r>
      <w:r w:rsidRPr="001B4AF8">
        <w:rPr>
          <w:rStyle w:val="FontStyle33"/>
          <w:sz w:val="24"/>
          <w:szCs w:val="24"/>
          <w:lang w:val="es-ES"/>
        </w:rPr>
        <w:t>ș</w:t>
      </w:r>
      <w:r w:rsidR="00B05F25" w:rsidRPr="001B4AF8">
        <w:rPr>
          <w:rStyle w:val="FontStyle33"/>
          <w:sz w:val="24"/>
          <w:szCs w:val="24"/>
          <w:lang w:val="es-ES"/>
        </w:rPr>
        <w:t xml:space="preserve">i </w:t>
      </w:r>
      <w:r w:rsidRPr="001B4AF8">
        <w:rPr>
          <w:rStyle w:val="FontStyle33"/>
          <w:b/>
          <w:bCs/>
          <w:sz w:val="24"/>
          <w:szCs w:val="24"/>
          <w:lang w:val="es-ES"/>
        </w:rPr>
        <w:t>perioada de garanție a lucră</w:t>
      </w:r>
      <w:r w:rsidR="00B05F25" w:rsidRPr="001B4AF8">
        <w:rPr>
          <w:rStyle w:val="FontStyle33"/>
          <w:b/>
          <w:bCs/>
          <w:sz w:val="24"/>
          <w:szCs w:val="24"/>
          <w:lang w:val="es-ES"/>
        </w:rPr>
        <w:t>rilor (</w:t>
      </w:r>
      <w:r w:rsidR="00B05F25" w:rsidRPr="001B4AF8">
        <w:rPr>
          <w:rStyle w:val="FontStyle33"/>
          <w:bCs/>
          <w:sz w:val="24"/>
          <w:szCs w:val="24"/>
          <w:lang w:val="es-ES"/>
        </w:rPr>
        <w:t>.........................</w:t>
      </w:r>
      <w:r w:rsidR="00B05F25" w:rsidRPr="001B4AF8">
        <w:rPr>
          <w:rStyle w:val="FontStyle33"/>
          <w:b/>
          <w:bCs/>
          <w:sz w:val="24"/>
          <w:szCs w:val="24"/>
          <w:lang w:val="es-ES"/>
        </w:rPr>
        <w:t xml:space="preserve"> luni),</w:t>
      </w:r>
      <w:r w:rsidR="00B05F25" w:rsidRPr="001B4AF8">
        <w:rPr>
          <w:rStyle w:val="FontStyle33"/>
          <w:b/>
          <w:i/>
          <w:sz w:val="24"/>
          <w:szCs w:val="24"/>
          <w:lang w:val="es-ES"/>
        </w:rPr>
        <w:t xml:space="preserve"> </w:t>
      </w:r>
      <w:r w:rsidRPr="001B4AF8">
        <w:rPr>
          <w:rStyle w:val="FontStyle33"/>
          <w:sz w:val="24"/>
          <w:szCs w:val="24"/>
          <w:lang w:val="es-ES"/>
        </w:rPr>
        <w:t>î</w:t>
      </w:r>
      <w:r w:rsidR="00FA0D64" w:rsidRPr="001B4AF8">
        <w:rPr>
          <w:rStyle w:val="FontStyle33"/>
          <w:sz w:val="24"/>
          <w:szCs w:val="24"/>
          <w:lang w:val="es-ES"/>
        </w:rPr>
        <w:t>ncepâ</w:t>
      </w:r>
      <w:r w:rsidR="00B05F25" w:rsidRPr="001B4AF8">
        <w:rPr>
          <w:rStyle w:val="FontStyle33"/>
          <w:sz w:val="24"/>
          <w:szCs w:val="24"/>
          <w:lang w:val="es-ES"/>
        </w:rPr>
        <w:t>nd de la data Ordinului</w:t>
      </w:r>
      <w:r w:rsidRPr="001B4AF8">
        <w:rPr>
          <w:rStyle w:val="FontStyle33"/>
          <w:sz w:val="24"/>
          <w:szCs w:val="24"/>
          <w:lang w:val="es-ES"/>
        </w:rPr>
        <w:t xml:space="preserve"> de î</w:t>
      </w:r>
      <w:r w:rsidR="00B05F25" w:rsidRPr="001B4AF8">
        <w:rPr>
          <w:rStyle w:val="FontStyle33"/>
          <w:sz w:val="24"/>
          <w:szCs w:val="24"/>
          <w:lang w:val="es-ES"/>
        </w:rPr>
        <w:t xml:space="preserve">ncepere. </w:t>
      </w:r>
    </w:p>
    <w:p w:rsidR="002C3233" w:rsidRPr="001B4AF8" w:rsidRDefault="002C3233" w:rsidP="004A3144">
      <w:pPr>
        <w:pStyle w:val="DefaultText"/>
        <w:tabs>
          <w:tab w:val="left" w:pos="6120"/>
        </w:tabs>
        <w:spacing w:before="120" w:after="120"/>
        <w:jc w:val="both"/>
        <w:rPr>
          <w:b/>
          <w:szCs w:val="24"/>
          <w:lang w:val="it-IT"/>
        </w:rPr>
      </w:pPr>
      <w:r w:rsidRPr="001B4AF8">
        <w:rPr>
          <w:b/>
          <w:szCs w:val="24"/>
          <w:lang w:val="it-IT"/>
        </w:rPr>
        <w:t xml:space="preserve">7. Executarea contractului </w:t>
      </w:r>
      <w:r w:rsidR="00A63EBA" w:rsidRPr="001B4AF8">
        <w:rPr>
          <w:b/>
          <w:szCs w:val="24"/>
          <w:lang w:val="it-IT"/>
        </w:rPr>
        <w:tab/>
        <w:t xml:space="preserve"> </w:t>
      </w:r>
    </w:p>
    <w:p w:rsidR="002C3233" w:rsidRPr="001B4AF8" w:rsidRDefault="00F9615C" w:rsidP="003D6CBC">
      <w:pPr>
        <w:pStyle w:val="DefaultText"/>
        <w:jc w:val="both"/>
        <w:rPr>
          <w:szCs w:val="24"/>
          <w:lang w:val="es-ES"/>
        </w:rPr>
      </w:pPr>
      <w:r w:rsidRPr="001B4AF8">
        <w:rPr>
          <w:szCs w:val="24"/>
          <w:lang w:val="it-IT"/>
        </w:rPr>
        <w:t xml:space="preserve">7.1. </w:t>
      </w:r>
      <w:r w:rsidR="00DD0409" w:rsidRPr="001B4AF8">
        <w:rPr>
          <w:szCs w:val="24"/>
          <w:lang w:val="it-IT"/>
        </w:rPr>
        <w:t>Executarea contractului î</w:t>
      </w:r>
      <w:r w:rsidR="002C3233" w:rsidRPr="001B4AF8">
        <w:rPr>
          <w:szCs w:val="24"/>
          <w:lang w:val="it-IT"/>
        </w:rPr>
        <w:t>ncepe la data semnării de către părţi.</w:t>
      </w:r>
      <w:r w:rsidR="002C3233" w:rsidRPr="001B4AF8">
        <w:rPr>
          <w:szCs w:val="24"/>
          <w:lang w:val="es-ES"/>
        </w:rPr>
        <w:t xml:space="preserve"> </w:t>
      </w:r>
    </w:p>
    <w:p w:rsidR="003D6CBC" w:rsidRPr="001B4AF8" w:rsidRDefault="003D6CBC" w:rsidP="003D6CBC">
      <w:pPr>
        <w:jc w:val="both"/>
        <w:rPr>
          <w:rFonts w:ascii="Times New Roman" w:hAnsi="Times New Roman"/>
          <w:sz w:val="24"/>
          <w:szCs w:val="24"/>
          <w:lang w:val="es-ES"/>
        </w:rPr>
      </w:pPr>
      <w:r w:rsidRPr="001B4AF8">
        <w:rPr>
          <w:rFonts w:ascii="Times New Roman" w:hAnsi="Times New Roman"/>
          <w:sz w:val="24"/>
          <w:szCs w:val="24"/>
          <w:lang w:val="es-ES"/>
        </w:rPr>
        <w:t>7.2. Antreprenorul va începe execuția de la Data de Începere a lucrărilor, va acţiona cu promptitudine şi fără întârziere şi va termina Lucrările în timpul afectat Duratei de Execuţie.</w:t>
      </w:r>
    </w:p>
    <w:p w:rsidR="003D6CBC" w:rsidRPr="001B4AF8" w:rsidRDefault="003D6CBC" w:rsidP="003D6CBC">
      <w:pPr>
        <w:jc w:val="both"/>
        <w:rPr>
          <w:rFonts w:ascii="Times New Roman" w:hAnsi="Times New Roman"/>
          <w:sz w:val="24"/>
          <w:szCs w:val="24"/>
          <w:lang w:val="es-ES"/>
        </w:rPr>
      </w:pPr>
      <w:r w:rsidRPr="001B4AF8">
        <w:rPr>
          <w:rFonts w:ascii="Times New Roman" w:hAnsi="Times New Roman"/>
          <w:sz w:val="24"/>
          <w:szCs w:val="24"/>
          <w:lang w:val="es-ES"/>
        </w:rPr>
        <w:t>7.3. Emiterea înștiințării privind Data de Începere a execuției este condiționată de îndeplinirea cumulativă a următoarelor condiții:</w:t>
      </w:r>
    </w:p>
    <w:p w:rsidR="003D6CBC" w:rsidRPr="001B4AF8" w:rsidRDefault="003D6CBC" w:rsidP="003D6CBC">
      <w:pPr>
        <w:pStyle w:val="ListParagraph"/>
        <w:numPr>
          <w:ilvl w:val="0"/>
          <w:numId w:val="16"/>
        </w:numPr>
        <w:jc w:val="both"/>
        <w:rPr>
          <w:sz w:val="24"/>
          <w:szCs w:val="24"/>
        </w:rPr>
      </w:pPr>
      <w:r w:rsidRPr="001B4AF8">
        <w:rPr>
          <w:sz w:val="24"/>
          <w:szCs w:val="24"/>
        </w:rPr>
        <w:t>constituirea garanției de bună execuție a contractului;</w:t>
      </w:r>
    </w:p>
    <w:p w:rsidR="003D6CBC" w:rsidRPr="001B4AF8" w:rsidRDefault="003D6CBC" w:rsidP="003D6CBC">
      <w:pPr>
        <w:pStyle w:val="ListParagraph"/>
        <w:numPr>
          <w:ilvl w:val="0"/>
          <w:numId w:val="16"/>
        </w:numPr>
        <w:jc w:val="both"/>
        <w:rPr>
          <w:sz w:val="24"/>
          <w:szCs w:val="24"/>
        </w:rPr>
      </w:pPr>
      <w:r w:rsidRPr="001B4AF8">
        <w:rPr>
          <w:sz w:val="24"/>
          <w:szCs w:val="24"/>
        </w:rPr>
        <w:t>obținerea autorizației de construire și aprobarea proiectului;</w:t>
      </w:r>
    </w:p>
    <w:p w:rsidR="003D6CBC" w:rsidRPr="001B4AF8" w:rsidRDefault="003D6CBC" w:rsidP="003D6CBC">
      <w:pPr>
        <w:pStyle w:val="ListParagraph"/>
        <w:numPr>
          <w:ilvl w:val="0"/>
          <w:numId w:val="16"/>
        </w:numPr>
        <w:jc w:val="both"/>
        <w:rPr>
          <w:sz w:val="24"/>
          <w:szCs w:val="24"/>
        </w:rPr>
      </w:pPr>
      <w:r w:rsidRPr="001B4AF8">
        <w:rPr>
          <w:sz w:val="24"/>
          <w:szCs w:val="24"/>
        </w:rPr>
        <w:t>semnarea procesului - verbal de predare - primire a amplasamentului, liber de orice sarcini.</w:t>
      </w:r>
    </w:p>
    <w:p w:rsidR="003D6CBC" w:rsidRPr="001B4AF8" w:rsidRDefault="003D6CBC" w:rsidP="0048601D">
      <w:pPr>
        <w:jc w:val="both"/>
        <w:rPr>
          <w:rFonts w:ascii="Times New Roman" w:hAnsi="Times New Roman"/>
          <w:sz w:val="24"/>
          <w:szCs w:val="24"/>
          <w:lang w:val="ro-RO"/>
        </w:rPr>
      </w:pPr>
      <w:r w:rsidRPr="001B4AF8">
        <w:rPr>
          <w:rFonts w:ascii="Times New Roman" w:hAnsi="Times New Roman"/>
          <w:sz w:val="24"/>
          <w:szCs w:val="24"/>
          <w:lang w:val="ro-RO"/>
        </w:rPr>
        <w:t xml:space="preserve">7.4. Durata de execuție a lucrărilor, începe de la ,,Data de Începere a lucrărilor” și este </w:t>
      </w:r>
      <w:r w:rsidR="00400428" w:rsidRPr="001B4AF8">
        <w:rPr>
          <w:rFonts w:ascii="Times New Roman" w:hAnsi="Times New Roman"/>
          <w:sz w:val="24"/>
          <w:szCs w:val="24"/>
          <w:lang w:val="ro-RO"/>
        </w:rPr>
        <w:t>.......</w:t>
      </w:r>
      <w:r w:rsidRPr="001B4AF8">
        <w:rPr>
          <w:rFonts w:ascii="Times New Roman" w:hAnsi="Times New Roman"/>
          <w:b/>
          <w:bCs/>
          <w:sz w:val="24"/>
          <w:szCs w:val="24"/>
          <w:lang w:val="ro-RO"/>
        </w:rPr>
        <w:t xml:space="preserve"> luni.</w:t>
      </w:r>
    </w:p>
    <w:p w:rsidR="002C3233" w:rsidRPr="001B4AF8" w:rsidRDefault="002C3233" w:rsidP="004A3144">
      <w:pPr>
        <w:pStyle w:val="DefaultText"/>
        <w:spacing w:before="120" w:after="120"/>
        <w:jc w:val="both"/>
        <w:rPr>
          <w:b/>
          <w:i/>
          <w:szCs w:val="24"/>
          <w:lang w:val="es-ES"/>
        </w:rPr>
      </w:pPr>
      <w:r w:rsidRPr="001B4AF8">
        <w:rPr>
          <w:b/>
          <w:szCs w:val="24"/>
          <w:lang w:val="es-ES"/>
        </w:rPr>
        <w:t xml:space="preserve">8. </w:t>
      </w:r>
      <w:r w:rsidRPr="001B4AF8">
        <w:rPr>
          <w:b/>
          <w:i/>
          <w:szCs w:val="24"/>
          <w:lang w:val="es-ES"/>
        </w:rPr>
        <w:t>Documentele contractului</w:t>
      </w:r>
    </w:p>
    <w:p w:rsidR="002C3233" w:rsidRPr="001B4AF8" w:rsidRDefault="00F9615C" w:rsidP="002654F9">
      <w:pPr>
        <w:pStyle w:val="DefaultText1"/>
        <w:jc w:val="both"/>
        <w:rPr>
          <w:szCs w:val="24"/>
          <w:lang w:val="es-ES"/>
        </w:rPr>
      </w:pPr>
      <w:r w:rsidRPr="001B4AF8">
        <w:rPr>
          <w:szCs w:val="24"/>
          <w:lang w:val="es-ES"/>
        </w:rPr>
        <w:t xml:space="preserve">8.1. </w:t>
      </w:r>
      <w:r w:rsidR="002C3233" w:rsidRPr="001B4AF8">
        <w:rPr>
          <w:szCs w:val="24"/>
          <w:lang w:val="es-ES"/>
        </w:rPr>
        <w:t>Documentele contractului sunt:</w:t>
      </w:r>
    </w:p>
    <w:p w:rsidR="00E2522E" w:rsidRPr="001B4AF8" w:rsidRDefault="00E2522E" w:rsidP="00F257A3">
      <w:pPr>
        <w:pStyle w:val="DefaultText1"/>
        <w:jc w:val="both"/>
        <w:rPr>
          <w:i/>
          <w:szCs w:val="24"/>
          <w:lang w:val="es-ES"/>
        </w:rPr>
      </w:pPr>
      <w:r w:rsidRPr="001B4AF8">
        <w:rPr>
          <w:szCs w:val="24"/>
          <w:lang w:val="es-ES"/>
        </w:rPr>
        <w:t xml:space="preserve">- </w:t>
      </w:r>
      <w:r w:rsidRPr="001B4AF8">
        <w:rPr>
          <w:i/>
          <w:szCs w:val="24"/>
          <w:lang w:val="es-ES"/>
        </w:rPr>
        <w:t>caietul de sarcini</w:t>
      </w:r>
    </w:p>
    <w:p w:rsidR="00CE2CD7" w:rsidRPr="001B4AF8" w:rsidRDefault="00CE2CD7" w:rsidP="00F257A3">
      <w:pPr>
        <w:pStyle w:val="DefaultText1"/>
        <w:rPr>
          <w:i/>
          <w:szCs w:val="24"/>
          <w:lang w:val="es-ES"/>
        </w:rPr>
      </w:pPr>
      <w:r w:rsidRPr="001B4AF8">
        <w:rPr>
          <w:i/>
          <w:szCs w:val="24"/>
          <w:lang w:val="es-ES"/>
        </w:rPr>
        <w:t>- detaliile achiziției din SICAP</w:t>
      </w:r>
      <w:r w:rsidR="007A6711" w:rsidRPr="001B4AF8">
        <w:rPr>
          <w:i/>
          <w:szCs w:val="24"/>
          <w:lang w:val="es-ES"/>
        </w:rPr>
        <w:t>……………</w:t>
      </w:r>
    </w:p>
    <w:p w:rsidR="002654F9" w:rsidRPr="001B4AF8" w:rsidRDefault="00DD0409" w:rsidP="00F257A3">
      <w:pPr>
        <w:pStyle w:val="DefaultText1"/>
        <w:rPr>
          <w:i/>
          <w:szCs w:val="24"/>
          <w:lang w:val="es-ES"/>
        </w:rPr>
      </w:pPr>
      <w:r w:rsidRPr="001B4AF8">
        <w:rPr>
          <w:i/>
          <w:szCs w:val="24"/>
          <w:lang w:val="es-ES"/>
        </w:rPr>
        <w:t>-</w:t>
      </w:r>
      <w:r w:rsidR="00CE2CD7" w:rsidRPr="001B4AF8">
        <w:rPr>
          <w:i/>
          <w:szCs w:val="24"/>
          <w:lang w:val="es-ES"/>
        </w:rPr>
        <w:t xml:space="preserve"> </w:t>
      </w:r>
      <w:r w:rsidRPr="001B4AF8">
        <w:rPr>
          <w:i/>
          <w:szCs w:val="24"/>
          <w:lang w:val="es-ES"/>
        </w:rPr>
        <w:t>oferta financiară</w:t>
      </w:r>
      <w:r w:rsidR="007A6711" w:rsidRPr="001B4AF8">
        <w:rPr>
          <w:i/>
          <w:szCs w:val="24"/>
          <w:lang w:val="es-ES"/>
        </w:rPr>
        <w:t xml:space="preserve"> …</w:t>
      </w:r>
      <w:r w:rsidR="00F9615C" w:rsidRPr="001B4AF8">
        <w:rPr>
          <w:i/>
          <w:szCs w:val="24"/>
          <w:lang w:val="es-ES"/>
        </w:rPr>
        <w:t>…………..</w:t>
      </w:r>
    </w:p>
    <w:p w:rsidR="00F257A3" w:rsidRPr="001B4AF8" w:rsidRDefault="00F257A3" w:rsidP="00F257A3">
      <w:pPr>
        <w:pStyle w:val="DefaultText1"/>
        <w:rPr>
          <w:i/>
          <w:szCs w:val="24"/>
          <w:lang w:val="es-ES"/>
        </w:rPr>
      </w:pPr>
      <w:r w:rsidRPr="001B4AF8">
        <w:rPr>
          <w:i/>
          <w:szCs w:val="24"/>
          <w:lang w:val="es-ES"/>
        </w:rPr>
        <w:lastRenderedPageBreak/>
        <w:t>- garanția de bună execuție</w:t>
      </w:r>
      <w:r w:rsidR="007A6711" w:rsidRPr="001B4AF8">
        <w:rPr>
          <w:i/>
          <w:szCs w:val="24"/>
          <w:lang w:val="es-ES"/>
        </w:rPr>
        <w:t xml:space="preserve"> ……………….</w:t>
      </w:r>
    </w:p>
    <w:p w:rsidR="00F257A3" w:rsidRPr="001B4AF8" w:rsidRDefault="00F257A3" w:rsidP="00F257A3">
      <w:pPr>
        <w:pStyle w:val="DefaultText1"/>
        <w:rPr>
          <w:i/>
          <w:szCs w:val="24"/>
          <w:lang w:val="es-ES"/>
        </w:rPr>
      </w:pPr>
      <w:r w:rsidRPr="001B4AF8">
        <w:rPr>
          <w:i/>
          <w:szCs w:val="24"/>
          <w:lang w:val="es-ES"/>
        </w:rPr>
        <w:t>- acordul de asociere, dacă este cazul</w:t>
      </w:r>
    </w:p>
    <w:p w:rsidR="00F257A3" w:rsidRPr="001B4AF8" w:rsidRDefault="00F257A3" w:rsidP="00F257A3">
      <w:pPr>
        <w:pStyle w:val="DefaultText1"/>
        <w:rPr>
          <w:i/>
          <w:szCs w:val="24"/>
          <w:lang w:val="es-ES"/>
        </w:rPr>
      </w:pPr>
      <w:r w:rsidRPr="001B4AF8">
        <w:rPr>
          <w:i/>
          <w:szCs w:val="24"/>
          <w:lang w:val="es-ES"/>
        </w:rPr>
        <w:t xml:space="preserve">- </w:t>
      </w:r>
      <w:r w:rsidRPr="001B4AF8">
        <w:rPr>
          <w:i/>
          <w:szCs w:val="24"/>
          <w:lang w:val="fr-RE"/>
        </w:rPr>
        <w:t xml:space="preserve">contractele încheiate cu subcontractanții, </w:t>
      </w:r>
      <w:r w:rsidR="007A6711" w:rsidRPr="001B4AF8">
        <w:rPr>
          <w:i/>
          <w:szCs w:val="24"/>
          <w:lang w:val="fr-RE"/>
        </w:rPr>
        <w:t>după caz.</w:t>
      </w:r>
    </w:p>
    <w:p w:rsidR="00F9615C" w:rsidRPr="001B4AF8" w:rsidRDefault="00F9615C" w:rsidP="00E759D6">
      <w:pPr>
        <w:spacing w:before="120"/>
        <w:jc w:val="both"/>
        <w:rPr>
          <w:rFonts w:ascii="Times New Roman" w:hAnsi="Times New Roman"/>
          <w:sz w:val="24"/>
          <w:szCs w:val="24"/>
        </w:rPr>
      </w:pPr>
      <w:r w:rsidRPr="001B4AF8">
        <w:rPr>
          <w:rFonts w:ascii="Times New Roman" w:hAnsi="Times New Roman"/>
          <w:sz w:val="24"/>
          <w:szCs w:val="24"/>
        </w:rPr>
        <w:t xml:space="preserve">8.2. Prioritatea Documentelor </w:t>
      </w:r>
    </w:p>
    <w:p w:rsidR="00F9615C" w:rsidRPr="001B4AF8" w:rsidRDefault="00F9615C" w:rsidP="00F9615C">
      <w:pPr>
        <w:jc w:val="both"/>
        <w:rPr>
          <w:rFonts w:ascii="Times New Roman" w:hAnsi="Times New Roman"/>
          <w:sz w:val="24"/>
          <w:szCs w:val="24"/>
        </w:rPr>
      </w:pPr>
      <w:r w:rsidRPr="001B4AF8">
        <w:rPr>
          <w:rFonts w:ascii="Times New Roman" w:hAnsi="Times New Roman"/>
          <w:sz w:val="24"/>
          <w:szCs w:val="24"/>
        </w:rPr>
        <w:t>Documentele care alcătuiesc Contractul trebuie considerate ca documente care se explicitează reciproc. Dacă între documente apar ambiguităţi sau neconcordanţe, Achizitorul va emite către Executant toate instrucţiunile necesare</w:t>
      </w:r>
      <w:r w:rsidR="008A5CE6" w:rsidRPr="001B4AF8">
        <w:rPr>
          <w:rFonts w:ascii="Times New Roman" w:hAnsi="Times New Roman"/>
          <w:sz w:val="24"/>
          <w:szCs w:val="24"/>
        </w:rPr>
        <w:t>. În situația în care, în cursul executării obligaț</w:t>
      </w:r>
      <w:r w:rsidRPr="001B4AF8">
        <w:rPr>
          <w:rFonts w:ascii="Times New Roman" w:hAnsi="Times New Roman"/>
          <w:sz w:val="24"/>
          <w:szCs w:val="24"/>
        </w:rPr>
        <w:t>iilor co</w:t>
      </w:r>
      <w:r w:rsidR="008A5CE6" w:rsidRPr="001B4AF8">
        <w:rPr>
          <w:rFonts w:ascii="Times New Roman" w:hAnsi="Times New Roman"/>
          <w:sz w:val="24"/>
          <w:szCs w:val="24"/>
        </w:rPr>
        <w:t>ntractuale, intervin conflicte î</w:t>
      </w:r>
      <w:r w:rsidRPr="001B4AF8">
        <w:rPr>
          <w:rFonts w:ascii="Times New Roman" w:hAnsi="Times New Roman"/>
          <w:sz w:val="24"/>
          <w:szCs w:val="24"/>
        </w:rPr>
        <w:t>ntre prevederile propunerii</w:t>
      </w:r>
      <w:r w:rsidR="008A5CE6" w:rsidRPr="001B4AF8">
        <w:rPr>
          <w:rFonts w:ascii="Times New Roman" w:hAnsi="Times New Roman"/>
          <w:sz w:val="24"/>
          <w:szCs w:val="24"/>
        </w:rPr>
        <w:t xml:space="preserve"> tehnice ș</w:t>
      </w:r>
      <w:r w:rsidRPr="001B4AF8">
        <w:rPr>
          <w:rFonts w:ascii="Times New Roman" w:hAnsi="Times New Roman"/>
          <w:sz w:val="24"/>
          <w:szCs w:val="24"/>
        </w:rPr>
        <w:t>i cele ale Caietului de Sarcini, vor prevala prevederile Caietului de Sarcini.</w:t>
      </w:r>
    </w:p>
    <w:p w:rsidR="006657C5" w:rsidRPr="001B4AF8" w:rsidRDefault="002C3233" w:rsidP="006657C5">
      <w:pPr>
        <w:pStyle w:val="DefaultText"/>
        <w:spacing w:before="120" w:after="120"/>
        <w:jc w:val="both"/>
        <w:rPr>
          <w:b/>
          <w:i/>
          <w:szCs w:val="24"/>
          <w:lang w:val="es-ES"/>
        </w:rPr>
      </w:pPr>
      <w:r w:rsidRPr="001B4AF8">
        <w:rPr>
          <w:b/>
          <w:szCs w:val="24"/>
          <w:lang w:val="es-ES"/>
        </w:rPr>
        <w:t xml:space="preserve">9.  </w:t>
      </w:r>
      <w:r w:rsidR="00DD0409" w:rsidRPr="001B4AF8">
        <w:rPr>
          <w:b/>
          <w:i/>
          <w:szCs w:val="24"/>
          <w:lang w:val="es-ES"/>
        </w:rPr>
        <w:t>Obligaţ</w:t>
      </w:r>
      <w:r w:rsidRPr="001B4AF8">
        <w:rPr>
          <w:b/>
          <w:i/>
          <w:szCs w:val="24"/>
          <w:lang w:val="es-ES"/>
        </w:rPr>
        <w:t xml:space="preserve">iile principale ale </w:t>
      </w:r>
      <w:r w:rsidR="00B005AA" w:rsidRPr="001B4AF8">
        <w:rPr>
          <w:b/>
          <w:i/>
          <w:szCs w:val="24"/>
          <w:lang w:val="es-ES"/>
        </w:rPr>
        <w:t>executantului</w:t>
      </w:r>
    </w:p>
    <w:p w:rsidR="008A5CE6" w:rsidRPr="001B4AF8" w:rsidRDefault="006657C5" w:rsidP="00E759D6">
      <w:pPr>
        <w:pStyle w:val="DefaultText"/>
        <w:spacing w:before="120"/>
        <w:jc w:val="both"/>
        <w:rPr>
          <w:b/>
          <w:i/>
          <w:szCs w:val="24"/>
          <w:lang w:val="es-ES"/>
        </w:rPr>
      </w:pPr>
      <w:r w:rsidRPr="001B4AF8">
        <w:rPr>
          <w:szCs w:val="24"/>
          <w:lang w:val="es-ES"/>
        </w:rPr>
        <w:t>9.1.</w:t>
      </w:r>
      <w:r w:rsidRPr="001B4AF8">
        <w:rPr>
          <w:b/>
          <w:i/>
          <w:szCs w:val="24"/>
          <w:lang w:val="es-ES"/>
        </w:rPr>
        <w:t xml:space="preserve"> </w:t>
      </w:r>
      <w:r w:rsidR="00140ACE" w:rsidRPr="001B4AF8">
        <w:rPr>
          <w:szCs w:val="24"/>
          <w:lang w:val="es-ES"/>
        </w:rPr>
        <w:t xml:space="preserve">Antreprenorul </w:t>
      </w:r>
      <w:r w:rsidRPr="001B4AF8">
        <w:rPr>
          <w:szCs w:val="24"/>
          <w:lang w:val="es-ES"/>
        </w:rPr>
        <w:t>va executa și termina Lucră</w:t>
      </w:r>
      <w:r w:rsidR="008A5CE6" w:rsidRPr="001B4AF8">
        <w:rPr>
          <w:szCs w:val="24"/>
          <w:lang w:val="es-ES"/>
        </w:rPr>
        <w:t xml:space="preserve">rile în conformitate cu prevederile Contractului </w:t>
      </w:r>
      <w:r w:rsidRPr="001B4AF8">
        <w:rPr>
          <w:szCs w:val="24"/>
          <w:lang w:val="es-ES"/>
        </w:rPr>
        <w:t>și instrucțiunile Achizitorului și va remedia orice defecțiuni ale Lucră</w:t>
      </w:r>
      <w:r w:rsidR="008A5CE6" w:rsidRPr="001B4AF8">
        <w:rPr>
          <w:szCs w:val="24"/>
          <w:lang w:val="es-ES"/>
        </w:rPr>
        <w:t xml:space="preserve">rilor. Antreprenorul va asigura în totalitate supravegherea, forţa de muncă, Materialele, Echipamentele şi Utilajele Antreprenorului necesare execuţiei Lucrărilor, fie provizorii, fie definitive. </w:t>
      </w:r>
      <w:r w:rsidR="008A5CE6" w:rsidRPr="001B4AF8">
        <w:rPr>
          <w:szCs w:val="24"/>
        </w:rPr>
        <w:t xml:space="preserve">Se consideră că toate Materialele şi Echipamentele de pe Şantier sunt proprietatea Achizitorului. </w:t>
      </w:r>
    </w:p>
    <w:p w:rsidR="008A5CE6" w:rsidRPr="001B4AF8" w:rsidRDefault="00140ACE" w:rsidP="008A5CE6">
      <w:pPr>
        <w:jc w:val="both"/>
        <w:rPr>
          <w:rFonts w:ascii="Times New Roman" w:hAnsi="Times New Roman"/>
          <w:sz w:val="24"/>
          <w:szCs w:val="24"/>
          <w:lang w:val="es-ES"/>
        </w:rPr>
      </w:pPr>
      <w:r w:rsidRPr="001B4AF8">
        <w:rPr>
          <w:rFonts w:ascii="Times New Roman" w:hAnsi="Times New Roman"/>
          <w:sz w:val="24"/>
          <w:szCs w:val="24"/>
          <w:lang w:val="es-ES"/>
        </w:rPr>
        <w:t>9.2. Executantul</w:t>
      </w:r>
      <w:r w:rsidR="008A5CE6" w:rsidRPr="001B4AF8">
        <w:rPr>
          <w:rFonts w:ascii="Times New Roman" w:hAnsi="Times New Roman"/>
          <w:sz w:val="24"/>
          <w:szCs w:val="24"/>
          <w:lang w:val="es-ES"/>
        </w:rPr>
        <w:t xml:space="preserve"> garantează că la data recepţiei lucrarea executată va avea calităţile tehnice declarate de către acesta în contract, va corespunde reglementărilor tehnice în vigoare şi nu va fi afectată de vicii care ar diminua sau ar anula valoarea ori posibilitatea de utilizare, conform condiţiilor normale de folosire sau celor specificate în contract.</w:t>
      </w:r>
    </w:p>
    <w:p w:rsidR="008A5CE6" w:rsidRPr="001B4AF8" w:rsidRDefault="00140ACE" w:rsidP="008A5CE6">
      <w:pPr>
        <w:jc w:val="both"/>
        <w:rPr>
          <w:rFonts w:ascii="Times New Roman" w:hAnsi="Times New Roman"/>
          <w:sz w:val="24"/>
          <w:szCs w:val="24"/>
          <w:lang w:val="es-ES"/>
        </w:rPr>
      </w:pPr>
      <w:r w:rsidRPr="001B4AF8">
        <w:rPr>
          <w:rFonts w:ascii="Times New Roman" w:hAnsi="Times New Roman"/>
          <w:sz w:val="24"/>
          <w:szCs w:val="24"/>
          <w:lang w:val="es-ES"/>
        </w:rPr>
        <w:t>9.3</w:t>
      </w:r>
      <w:r w:rsidR="008A5CE6" w:rsidRPr="001B4AF8">
        <w:rPr>
          <w:rFonts w:ascii="Times New Roman" w:hAnsi="Times New Roman"/>
          <w:sz w:val="24"/>
          <w:szCs w:val="24"/>
          <w:lang w:val="es-ES"/>
        </w:rPr>
        <w:t xml:space="preserve">. </w:t>
      </w:r>
      <w:r w:rsidRPr="001B4AF8">
        <w:rPr>
          <w:rFonts w:ascii="Times New Roman" w:hAnsi="Times New Roman"/>
          <w:sz w:val="24"/>
          <w:szCs w:val="24"/>
          <w:lang w:val="es-ES"/>
        </w:rPr>
        <w:t xml:space="preserve">Executantul </w:t>
      </w:r>
      <w:r w:rsidR="008A5CE6" w:rsidRPr="001B4AF8">
        <w:rPr>
          <w:rFonts w:ascii="Times New Roman" w:hAnsi="Times New Roman"/>
          <w:sz w:val="24"/>
          <w:szCs w:val="24"/>
          <w:lang w:val="es-ES"/>
        </w:rPr>
        <w:t xml:space="preserve">este pe deplin si singur responsabil pentru conformitatea, stabilitatea şi siguranţa tuturor operaţiunilor executate pe şantier, precum şi pentru procedeele de execuţie utilizate, cu respectarea prevederilor şi reglementărilor legii privind calitatea în construcţii. </w:t>
      </w:r>
      <w:r w:rsidR="00292585" w:rsidRPr="001B4AF8">
        <w:rPr>
          <w:rFonts w:ascii="Times New Roman" w:hAnsi="Times New Roman"/>
          <w:sz w:val="24"/>
          <w:szCs w:val="24"/>
          <w:lang w:val="es-ES"/>
        </w:rPr>
        <w:t>Nicio aprobare, consimțământ sau absența unor observaț</w:t>
      </w:r>
      <w:r w:rsidR="008A5CE6" w:rsidRPr="001B4AF8">
        <w:rPr>
          <w:rFonts w:ascii="Times New Roman" w:hAnsi="Times New Roman"/>
          <w:sz w:val="24"/>
          <w:szCs w:val="24"/>
          <w:lang w:val="es-ES"/>
        </w:rPr>
        <w:t xml:space="preserve">ii ale Achizitorului nu vor </w:t>
      </w:r>
      <w:r w:rsidR="00292585" w:rsidRPr="001B4AF8">
        <w:rPr>
          <w:rFonts w:ascii="Times New Roman" w:hAnsi="Times New Roman"/>
          <w:sz w:val="24"/>
          <w:szCs w:val="24"/>
          <w:lang w:val="es-ES"/>
        </w:rPr>
        <w:t>exonera Antreprenorul de obligaț</w:t>
      </w:r>
      <w:r w:rsidR="008A5CE6" w:rsidRPr="001B4AF8">
        <w:rPr>
          <w:rFonts w:ascii="Times New Roman" w:hAnsi="Times New Roman"/>
          <w:sz w:val="24"/>
          <w:szCs w:val="24"/>
          <w:lang w:val="es-ES"/>
        </w:rPr>
        <w:t xml:space="preserve">iile sale; Achizitorul nu va fi responsabil pentru niciun fel de daune-interese sau compensaţii datorate potrivit legii sau contractului, ca urmare a unui accident ori prejudiciu adus unui muncitor sau altei persoane angajate de </w:t>
      </w:r>
      <w:r w:rsidR="00292585" w:rsidRPr="001B4AF8">
        <w:rPr>
          <w:rFonts w:ascii="Times New Roman" w:hAnsi="Times New Roman"/>
          <w:sz w:val="24"/>
          <w:szCs w:val="24"/>
          <w:lang w:val="es-ES"/>
        </w:rPr>
        <w:t>Executant</w:t>
      </w:r>
      <w:r w:rsidR="008A5CE6" w:rsidRPr="001B4AF8">
        <w:rPr>
          <w:rFonts w:ascii="Times New Roman" w:hAnsi="Times New Roman"/>
          <w:sz w:val="24"/>
          <w:szCs w:val="24"/>
          <w:lang w:val="es-ES"/>
        </w:rPr>
        <w:t>.</w:t>
      </w:r>
    </w:p>
    <w:p w:rsidR="008A5CE6" w:rsidRPr="001B4AF8" w:rsidRDefault="006F1C33" w:rsidP="008A5CE6">
      <w:pPr>
        <w:jc w:val="both"/>
        <w:rPr>
          <w:rFonts w:ascii="Times New Roman" w:hAnsi="Times New Roman"/>
          <w:sz w:val="24"/>
          <w:szCs w:val="24"/>
          <w:lang w:val="es-ES"/>
        </w:rPr>
      </w:pPr>
      <w:r w:rsidRPr="001B4AF8">
        <w:rPr>
          <w:rFonts w:ascii="Times New Roman" w:hAnsi="Times New Roman"/>
          <w:sz w:val="24"/>
          <w:szCs w:val="24"/>
          <w:lang w:val="es-ES"/>
        </w:rPr>
        <w:t xml:space="preserve">9.4. </w:t>
      </w:r>
      <w:r w:rsidR="008A5CE6" w:rsidRPr="001B4AF8">
        <w:rPr>
          <w:rFonts w:ascii="Times New Roman" w:hAnsi="Times New Roman"/>
          <w:sz w:val="24"/>
          <w:szCs w:val="24"/>
          <w:lang w:val="es-ES"/>
        </w:rPr>
        <w:t>Antreprenorul este responsabil de corecta realizare a lucrărilor faţă de reperele predate de Achizitor prin proces-verbal, precum şi de furnizarea tuturor echipamentelor, instrumentelor, dispozitivelor şi resurselor umane necesare în vederea îndeplinirii responsabilităţii respective.</w:t>
      </w:r>
    </w:p>
    <w:p w:rsidR="008A5CE6" w:rsidRPr="001B4AF8" w:rsidRDefault="006F1C33" w:rsidP="008A5CE6">
      <w:pPr>
        <w:jc w:val="both"/>
        <w:rPr>
          <w:rFonts w:ascii="Times New Roman" w:hAnsi="Times New Roman"/>
          <w:sz w:val="24"/>
          <w:szCs w:val="24"/>
          <w:lang w:val="es-ES"/>
        </w:rPr>
      </w:pPr>
      <w:r w:rsidRPr="001B4AF8">
        <w:rPr>
          <w:rFonts w:ascii="Times New Roman" w:hAnsi="Times New Roman"/>
          <w:sz w:val="24"/>
          <w:szCs w:val="24"/>
          <w:lang w:val="es-ES"/>
        </w:rPr>
        <w:t xml:space="preserve">9.5. </w:t>
      </w:r>
      <w:r w:rsidR="008A5CE6" w:rsidRPr="001B4AF8">
        <w:rPr>
          <w:rFonts w:ascii="Times New Roman" w:hAnsi="Times New Roman"/>
          <w:sz w:val="24"/>
          <w:szCs w:val="24"/>
          <w:lang w:val="es-ES"/>
        </w:rPr>
        <w:t>În cazul în care, pe parcursul execuţiei lucrărilor survine o eroare în poziţia, cotele, dimensiunile sau aliniamentul oricărei părţi a lucrărilor, Antreprenorul are obligaţia să rectifice eroarea constatată, pe cheltu</w:t>
      </w:r>
      <w:r w:rsidRPr="001B4AF8">
        <w:rPr>
          <w:rFonts w:ascii="Times New Roman" w:hAnsi="Times New Roman"/>
          <w:sz w:val="24"/>
          <w:szCs w:val="24"/>
          <w:lang w:val="es-ES"/>
        </w:rPr>
        <w:t>iala sa, cu excepţia situaţiei în care eroarea respectivă</w:t>
      </w:r>
      <w:r w:rsidR="008A5CE6" w:rsidRPr="001B4AF8">
        <w:rPr>
          <w:rFonts w:ascii="Times New Roman" w:hAnsi="Times New Roman"/>
          <w:sz w:val="24"/>
          <w:szCs w:val="24"/>
          <w:lang w:val="es-ES"/>
        </w:rPr>
        <w:t xml:space="preserve"> este rezultatu</w:t>
      </w:r>
      <w:r w:rsidRPr="001B4AF8">
        <w:rPr>
          <w:rFonts w:ascii="Times New Roman" w:hAnsi="Times New Roman"/>
          <w:sz w:val="24"/>
          <w:szCs w:val="24"/>
          <w:lang w:val="es-ES"/>
        </w:rPr>
        <w:t>l datelor incorecte, furnizate î</w:t>
      </w:r>
      <w:r w:rsidR="008A5CE6" w:rsidRPr="001B4AF8">
        <w:rPr>
          <w:rFonts w:ascii="Times New Roman" w:hAnsi="Times New Roman"/>
          <w:sz w:val="24"/>
          <w:szCs w:val="24"/>
          <w:lang w:val="es-ES"/>
        </w:rPr>
        <w:t>n scris de către proiectant. Pentru</w:t>
      </w:r>
      <w:r w:rsidRPr="001B4AF8">
        <w:rPr>
          <w:rFonts w:ascii="Times New Roman" w:hAnsi="Times New Roman"/>
          <w:sz w:val="24"/>
          <w:szCs w:val="24"/>
          <w:lang w:val="es-ES"/>
        </w:rPr>
        <w:t xml:space="preserve"> verificarea trasării de către P</w:t>
      </w:r>
      <w:r w:rsidR="008A5CE6" w:rsidRPr="001B4AF8">
        <w:rPr>
          <w:rFonts w:ascii="Times New Roman" w:hAnsi="Times New Roman"/>
          <w:sz w:val="24"/>
          <w:szCs w:val="24"/>
          <w:lang w:val="es-ES"/>
        </w:rPr>
        <w:t>roiectant, Antreprenorul are obligaţia de a proteja şi de a păstra cu grijă toate reperele, bornele sau alte obiecte folosite la trasarea lucrărilor.</w:t>
      </w:r>
    </w:p>
    <w:p w:rsidR="008A5CE6" w:rsidRPr="001B4AF8" w:rsidRDefault="006F1C33" w:rsidP="008A5CE6">
      <w:pPr>
        <w:jc w:val="both"/>
        <w:rPr>
          <w:rFonts w:ascii="Times New Roman" w:hAnsi="Times New Roman"/>
          <w:sz w:val="24"/>
          <w:szCs w:val="24"/>
          <w:lang w:val="es-ES"/>
        </w:rPr>
      </w:pPr>
      <w:r w:rsidRPr="001B4AF8">
        <w:rPr>
          <w:rFonts w:ascii="Times New Roman" w:hAnsi="Times New Roman"/>
          <w:sz w:val="24"/>
          <w:szCs w:val="24"/>
          <w:lang w:val="es-ES"/>
        </w:rPr>
        <w:t xml:space="preserve">9.6. </w:t>
      </w:r>
      <w:r w:rsidR="008A5CE6" w:rsidRPr="001B4AF8">
        <w:rPr>
          <w:rFonts w:ascii="Times New Roman" w:hAnsi="Times New Roman"/>
          <w:sz w:val="24"/>
          <w:szCs w:val="24"/>
          <w:lang w:val="es-ES"/>
        </w:rPr>
        <w:t>Pe parcursul execuţiei lucrărilor, al remedieri</w:t>
      </w:r>
      <w:r w:rsidRPr="001B4AF8">
        <w:rPr>
          <w:rFonts w:ascii="Times New Roman" w:hAnsi="Times New Roman"/>
          <w:sz w:val="24"/>
          <w:szCs w:val="24"/>
          <w:lang w:val="es-ES"/>
        </w:rPr>
        <w:t>i viciilor ascunse sau deficiențelor constatate î</w:t>
      </w:r>
      <w:r w:rsidR="008A5CE6" w:rsidRPr="001B4AF8">
        <w:rPr>
          <w:rFonts w:ascii="Times New Roman" w:hAnsi="Times New Roman"/>
          <w:sz w:val="24"/>
          <w:szCs w:val="24"/>
          <w:lang w:val="es-ES"/>
        </w:rPr>
        <w:t>n cadrul perioadei de</w:t>
      </w:r>
      <w:r w:rsidRPr="001B4AF8">
        <w:rPr>
          <w:rFonts w:ascii="Times New Roman" w:hAnsi="Times New Roman"/>
          <w:sz w:val="24"/>
          <w:szCs w:val="24"/>
          <w:lang w:val="es-ES"/>
        </w:rPr>
        <w:t xml:space="preserve"> garanț</w:t>
      </w:r>
      <w:r w:rsidR="008A5CE6" w:rsidRPr="001B4AF8">
        <w:rPr>
          <w:rFonts w:ascii="Times New Roman" w:hAnsi="Times New Roman"/>
          <w:sz w:val="24"/>
          <w:szCs w:val="24"/>
          <w:lang w:val="es-ES"/>
        </w:rPr>
        <w:t>ie, Antreprenorul are obligaţia:</w:t>
      </w:r>
    </w:p>
    <w:p w:rsidR="006F1C33" w:rsidRPr="001B4AF8" w:rsidRDefault="008A5CE6" w:rsidP="008A5CE6">
      <w:pPr>
        <w:pStyle w:val="ListParagraph"/>
        <w:numPr>
          <w:ilvl w:val="0"/>
          <w:numId w:val="15"/>
        </w:numPr>
        <w:jc w:val="both"/>
        <w:rPr>
          <w:sz w:val="24"/>
          <w:szCs w:val="24"/>
        </w:rPr>
      </w:pPr>
      <w:r w:rsidRPr="001B4AF8">
        <w:rPr>
          <w:sz w:val="24"/>
          <w:szCs w:val="24"/>
        </w:rPr>
        <w:t>de a asigura securitatea persoanelor a căror prezenţă pe şantier este autorizată;</w:t>
      </w:r>
    </w:p>
    <w:p w:rsidR="006F1C33" w:rsidRPr="001B4AF8" w:rsidRDefault="008A5CE6" w:rsidP="008A5CE6">
      <w:pPr>
        <w:pStyle w:val="ListParagraph"/>
        <w:numPr>
          <w:ilvl w:val="0"/>
          <w:numId w:val="15"/>
        </w:numPr>
        <w:jc w:val="both"/>
        <w:rPr>
          <w:sz w:val="24"/>
          <w:szCs w:val="24"/>
        </w:rPr>
      </w:pPr>
      <w:r w:rsidRPr="001B4AF8">
        <w:rPr>
          <w:sz w:val="24"/>
          <w:szCs w:val="24"/>
        </w:rPr>
        <w:t>de a procura şi de a întreţine pe cheltuiala sa toate dispozitivele de iluminare, protecţie, îngrădire, alarmă şi pază, în cazul în care sunt necesare sau au fost solicitate de către Achizitor sau de către alte autorităţi competente, în scopul protejării lucrărilor sau al asigurării confortului riveranilor;</w:t>
      </w:r>
    </w:p>
    <w:p w:rsidR="006F1C33" w:rsidRPr="001B4AF8" w:rsidRDefault="008A5CE6" w:rsidP="008A5CE6">
      <w:pPr>
        <w:pStyle w:val="ListParagraph"/>
        <w:numPr>
          <w:ilvl w:val="0"/>
          <w:numId w:val="15"/>
        </w:numPr>
        <w:jc w:val="both"/>
        <w:rPr>
          <w:sz w:val="24"/>
          <w:szCs w:val="24"/>
        </w:rPr>
      </w:pPr>
      <w:r w:rsidRPr="001B4AF8">
        <w:rPr>
          <w:sz w:val="24"/>
          <w:szCs w:val="24"/>
        </w:rPr>
        <w:t>de a lua toate măsurile  pentru  protecţia  mediului în conformitate cu acordul de mediu emis,  pe şi în afara şantierului şi pentru a evita orice pagubă sau neajuns provocat persoanelor, proprietăţilor publice sau altora, rezultat din poluare, zgomot sau alţi factori generaţi de metodele sale de lucru;</w:t>
      </w:r>
    </w:p>
    <w:p w:rsidR="006F1C33" w:rsidRPr="001B4AF8" w:rsidRDefault="008A5CE6" w:rsidP="008A5CE6">
      <w:pPr>
        <w:pStyle w:val="ListParagraph"/>
        <w:numPr>
          <w:ilvl w:val="0"/>
          <w:numId w:val="15"/>
        </w:numPr>
        <w:jc w:val="both"/>
        <w:rPr>
          <w:sz w:val="24"/>
          <w:szCs w:val="24"/>
        </w:rPr>
      </w:pPr>
      <w:r w:rsidRPr="001B4AF8">
        <w:rPr>
          <w:sz w:val="24"/>
          <w:szCs w:val="24"/>
        </w:rPr>
        <w:t>de a asigura calitatea corespunzătoare a tuturor materialelor puse în operă, în conformitate cu Proiectul tehnic si detaliile de execuţie aprobate de Achizitor şi de a nu modifica soluţiile tehnice sau tehnologice, ori de a înlocui materiale şi echipamente cu altele de o cali</w:t>
      </w:r>
      <w:r w:rsidR="006F1C33" w:rsidRPr="001B4AF8">
        <w:rPr>
          <w:sz w:val="24"/>
          <w:szCs w:val="24"/>
        </w:rPr>
        <w:t>tate diferită</w:t>
      </w:r>
      <w:r w:rsidRPr="001B4AF8">
        <w:rPr>
          <w:sz w:val="24"/>
          <w:szCs w:val="24"/>
        </w:rPr>
        <w:t xml:space="preserve"> faţă de prevederile proiectului. În orice situaţie, Antreprenorul nu va putea proceda la eventuale înlocuiri de tehnologii, echipamente sau materiale decât cu aprobarea prealabilă a Achizitorului;</w:t>
      </w:r>
    </w:p>
    <w:p w:rsidR="006F1C33" w:rsidRPr="001B4AF8" w:rsidRDefault="008A5CE6" w:rsidP="008A5CE6">
      <w:pPr>
        <w:pStyle w:val="ListParagraph"/>
        <w:numPr>
          <w:ilvl w:val="0"/>
          <w:numId w:val="15"/>
        </w:numPr>
        <w:jc w:val="both"/>
        <w:rPr>
          <w:sz w:val="24"/>
          <w:szCs w:val="24"/>
        </w:rPr>
      </w:pPr>
      <w:r w:rsidRPr="001B4AF8">
        <w:rPr>
          <w:sz w:val="24"/>
          <w:szCs w:val="24"/>
        </w:rPr>
        <w:lastRenderedPageBreak/>
        <w:t>de a nu stânjeni inutil sau abuziv accesul si confortul</w:t>
      </w:r>
      <w:r w:rsidR="006F1C33" w:rsidRPr="001B4AF8">
        <w:rPr>
          <w:sz w:val="24"/>
          <w:szCs w:val="24"/>
        </w:rPr>
        <w:t xml:space="preserve"> riveranilor si de a nu restricț</w:t>
      </w:r>
      <w:r w:rsidRPr="001B4AF8">
        <w:rPr>
          <w:sz w:val="24"/>
          <w:szCs w:val="24"/>
        </w:rPr>
        <w:t>iona utilizarea căilor de acces prin folosirea şi ocuparea drumurilor şi a trecerilor publice sau private care deservesc proprietăţile aflate în posesia sau proprietatea Achizitorului sau a oricărei alte persoane, cu excepţia zonei prevăzute pentru organizare de şantier;</w:t>
      </w:r>
    </w:p>
    <w:p w:rsidR="006F1C33" w:rsidRPr="001B4AF8" w:rsidRDefault="008A5CE6" w:rsidP="008A5CE6">
      <w:pPr>
        <w:pStyle w:val="ListParagraph"/>
        <w:numPr>
          <w:ilvl w:val="0"/>
          <w:numId w:val="15"/>
        </w:numPr>
        <w:jc w:val="both"/>
        <w:rPr>
          <w:sz w:val="24"/>
          <w:szCs w:val="24"/>
        </w:rPr>
      </w:pPr>
      <w:r w:rsidRPr="001B4AF8">
        <w:rPr>
          <w:sz w:val="24"/>
          <w:szCs w:val="24"/>
        </w:rPr>
        <w:t>de a evita acumularea de obstacole inutile pe şantier;</w:t>
      </w:r>
    </w:p>
    <w:p w:rsidR="006F1C33" w:rsidRPr="001B4AF8" w:rsidRDefault="008A5CE6" w:rsidP="008A5CE6">
      <w:pPr>
        <w:pStyle w:val="ListParagraph"/>
        <w:numPr>
          <w:ilvl w:val="0"/>
          <w:numId w:val="15"/>
        </w:numPr>
        <w:jc w:val="both"/>
        <w:rPr>
          <w:sz w:val="24"/>
          <w:szCs w:val="24"/>
        </w:rPr>
      </w:pPr>
      <w:r w:rsidRPr="001B4AF8">
        <w:rPr>
          <w:sz w:val="24"/>
          <w:szCs w:val="24"/>
        </w:rPr>
        <w:t>de a depozita sau, după caz, de a retrage orice utilaje, echipamente, instalaţii şi materiale aflate în surplus; Antreprenorul are dreptul de a reţine pe şantier până la semnarea procesului verbal de recepţie la terminarea lucrărilor numai acele materiale, echipamente, instalaţii sau lucrări provizorii, care îi sunt necesare în scopul îndeplinirii obligaţiilor sale;</w:t>
      </w:r>
    </w:p>
    <w:p w:rsidR="006F1C33" w:rsidRPr="001B4AF8" w:rsidRDefault="008A5CE6" w:rsidP="008A5CE6">
      <w:pPr>
        <w:pStyle w:val="ListParagraph"/>
        <w:numPr>
          <w:ilvl w:val="0"/>
          <w:numId w:val="15"/>
        </w:numPr>
        <w:jc w:val="both"/>
        <w:rPr>
          <w:sz w:val="24"/>
          <w:szCs w:val="24"/>
        </w:rPr>
      </w:pPr>
      <w:r w:rsidRPr="001B4AF8">
        <w:rPr>
          <w:sz w:val="24"/>
          <w:szCs w:val="24"/>
        </w:rPr>
        <w:t>de a aduna şi de a îndepărta de pe şantier dărâmăturile, molozul sau lucrările provizorii de orice fel, care nu mai sunt necesare;</w:t>
      </w:r>
    </w:p>
    <w:p w:rsidR="006F1C33" w:rsidRPr="001B4AF8" w:rsidRDefault="008A5CE6" w:rsidP="008A5CE6">
      <w:pPr>
        <w:pStyle w:val="ListParagraph"/>
        <w:numPr>
          <w:ilvl w:val="0"/>
          <w:numId w:val="15"/>
        </w:numPr>
        <w:jc w:val="both"/>
        <w:rPr>
          <w:sz w:val="24"/>
          <w:szCs w:val="24"/>
        </w:rPr>
      </w:pPr>
      <w:r w:rsidRPr="001B4AF8">
        <w:rPr>
          <w:sz w:val="24"/>
          <w:szCs w:val="24"/>
        </w:rPr>
        <w:t>de a asigura accesul reprezentantului Achizitorului la locul de muncă, în ateliere, depozite şi oriunde îşi desfăşoară activităţile legate de îndeplinirea obligaţiilor asumate prin contract, inclusiv pentru verificarea lucrărilor ascunse;</w:t>
      </w:r>
    </w:p>
    <w:p w:rsidR="00F000A1" w:rsidRPr="001B4AF8" w:rsidRDefault="006F1C33" w:rsidP="008A5CE6">
      <w:pPr>
        <w:pStyle w:val="ListParagraph"/>
        <w:numPr>
          <w:ilvl w:val="0"/>
          <w:numId w:val="15"/>
        </w:numPr>
        <w:jc w:val="both"/>
        <w:rPr>
          <w:sz w:val="24"/>
          <w:szCs w:val="24"/>
        </w:rPr>
      </w:pPr>
      <w:r w:rsidRPr="001B4AF8">
        <w:rPr>
          <w:sz w:val="24"/>
          <w:szCs w:val="24"/>
        </w:rPr>
        <w:t>de a remedia lucrările cuprinse în situațiile de lucrări comunicate ș</w:t>
      </w:r>
      <w:r w:rsidR="008A5CE6" w:rsidRPr="001B4AF8">
        <w:rPr>
          <w:sz w:val="24"/>
          <w:szCs w:val="24"/>
        </w:rPr>
        <w:t>i</w:t>
      </w:r>
      <w:r w:rsidRPr="001B4AF8">
        <w:rPr>
          <w:sz w:val="24"/>
          <w:szCs w:val="24"/>
        </w:rPr>
        <w:t xml:space="preserve"> care au facut obiectul obiecțiunilor și respingerilor Achizitorului și să nu factureze aceste lucrări decâ</w:t>
      </w:r>
      <w:r w:rsidR="008A5CE6" w:rsidRPr="001B4AF8">
        <w:rPr>
          <w:sz w:val="24"/>
          <w:szCs w:val="24"/>
        </w:rPr>
        <w:t xml:space="preserve">t </w:t>
      </w:r>
      <w:r w:rsidRPr="001B4AF8">
        <w:rPr>
          <w:sz w:val="24"/>
          <w:szCs w:val="24"/>
        </w:rPr>
        <w:t>ulterior remedierii solicitate și î</w:t>
      </w:r>
      <w:r w:rsidR="008A5CE6" w:rsidRPr="001B4AF8">
        <w:rPr>
          <w:sz w:val="24"/>
          <w:szCs w:val="24"/>
        </w:rPr>
        <w:t xml:space="preserve">n temeiul unui proces verbal </w:t>
      </w:r>
      <w:r w:rsidRPr="001B4AF8">
        <w:rPr>
          <w:sz w:val="24"/>
          <w:szCs w:val="24"/>
        </w:rPr>
        <w:t>î</w:t>
      </w:r>
      <w:r w:rsidR="00F000A1" w:rsidRPr="001B4AF8">
        <w:rPr>
          <w:sz w:val="24"/>
          <w:szCs w:val="24"/>
        </w:rPr>
        <w:t>ncheiat cu dirigintele de șantier, atestând remedierea satisfăcă</w:t>
      </w:r>
      <w:r w:rsidR="008A5CE6" w:rsidRPr="001B4AF8">
        <w:rPr>
          <w:sz w:val="24"/>
          <w:szCs w:val="24"/>
        </w:rPr>
        <w:t>toare a respective</w:t>
      </w:r>
      <w:r w:rsidR="00F000A1" w:rsidRPr="001B4AF8">
        <w:rPr>
          <w:sz w:val="24"/>
          <w:szCs w:val="24"/>
        </w:rPr>
        <w:t>lor lucră</w:t>
      </w:r>
      <w:r w:rsidR="008A5CE6" w:rsidRPr="001B4AF8">
        <w:rPr>
          <w:sz w:val="24"/>
          <w:szCs w:val="24"/>
        </w:rPr>
        <w:t>ri ;</w:t>
      </w:r>
    </w:p>
    <w:p w:rsidR="00F000A1" w:rsidRPr="001B4AF8" w:rsidRDefault="008A5CE6" w:rsidP="008A5CE6">
      <w:pPr>
        <w:pStyle w:val="ListParagraph"/>
        <w:numPr>
          <w:ilvl w:val="0"/>
          <w:numId w:val="15"/>
        </w:numPr>
        <w:jc w:val="both"/>
        <w:rPr>
          <w:sz w:val="24"/>
          <w:szCs w:val="24"/>
        </w:rPr>
      </w:pPr>
      <w:r w:rsidRPr="001B4AF8">
        <w:rPr>
          <w:sz w:val="24"/>
          <w:szCs w:val="24"/>
        </w:rPr>
        <w:t>de a conserva lucr</w:t>
      </w:r>
      <w:r w:rsidR="00F000A1" w:rsidRPr="001B4AF8">
        <w:rPr>
          <w:sz w:val="24"/>
          <w:szCs w:val="24"/>
        </w:rPr>
        <w:t>ările executate in ipoteza sistării lucră</w:t>
      </w:r>
      <w:r w:rsidRPr="001B4AF8">
        <w:rPr>
          <w:sz w:val="24"/>
          <w:szCs w:val="24"/>
        </w:rPr>
        <w:t>rilor, oricare ar fi motivul acestui eveniment;</w:t>
      </w:r>
    </w:p>
    <w:p w:rsidR="008A5CE6" w:rsidRPr="001B4AF8" w:rsidRDefault="00F000A1" w:rsidP="008A5CE6">
      <w:pPr>
        <w:pStyle w:val="ListParagraph"/>
        <w:numPr>
          <w:ilvl w:val="0"/>
          <w:numId w:val="15"/>
        </w:numPr>
        <w:jc w:val="both"/>
        <w:rPr>
          <w:sz w:val="24"/>
          <w:szCs w:val="24"/>
        </w:rPr>
      </w:pPr>
      <w:r w:rsidRPr="001B4AF8">
        <w:rPr>
          <w:sz w:val="24"/>
          <w:szCs w:val="24"/>
        </w:rPr>
        <w:t>de a înștiinț</w:t>
      </w:r>
      <w:r w:rsidR="008A5CE6" w:rsidRPr="001B4AF8">
        <w:rPr>
          <w:sz w:val="24"/>
          <w:szCs w:val="24"/>
        </w:rPr>
        <w:t xml:space="preserve">a </w:t>
      </w:r>
      <w:r w:rsidRPr="001B4AF8">
        <w:rPr>
          <w:sz w:val="24"/>
          <w:szCs w:val="24"/>
        </w:rPr>
        <w:t>imediat beneficiarul asupra depăș</w:t>
      </w:r>
      <w:r w:rsidR="008A5CE6" w:rsidRPr="001B4AF8">
        <w:rPr>
          <w:sz w:val="24"/>
          <w:szCs w:val="24"/>
        </w:rPr>
        <w:t>irii termenelor convenite, o</w:t>
      </w:r>
      <w:r w:rsidRPr="001B4AF8">
        <w:rPr>
          <w:sz w:val="24"/>
          <w:szCs w:val="24"/>
        </w:rPr>
        <w:t>ricare ar fi cauza respectivei întâ</w:t>
      </w:r>
      <w:r w:rsidR="008A5CE6" w:rsidRPr="001B4AF8">
        <w:rPr>
          <w:sz w:val="24"/>
          <w:szCs w:val="24"/>
        </w:rPr>
        <w:t xml:space="preserve">rzieri. </w:t>
      </w:r>
    </w:p>
    <w:p w:rsidR="008A5CE6" w:rsidRPr="001B4AF8" w:rsidRDefault="00F000A1" w:rsidP="008A5CE6">
      <w:pPr>
        <w:jc w:val="both"/>
        <w:rPr>
          <w:rFonts w:ascii="Times New Roman" w:hAnsi="Times New Roman"/>
          <w:sz w:val="24"/>
          <w:szCs w:val="24"/>
          <w:lang w:val="ro-RO"/>
        </w:rPr>
      </w:pPr>
      <w:r w:rsidRPr="001B4AF8">
        <w:rPr>
          <w:rFonts w:ascii="Times New Roman" w:hAnsi="Times New Roman"/>
          <w:sz w:val="24"/>
          <w:szCs w:val="24"/>
          <w:lang w:val="ro-RO"/>
        </w:rPr>
        <w:t xml:space="preserve">9.7. </w:t>
      </w:r>
      <w:r w:rsidR="008A5CE6" w:rsidRPr="001B4AF8">
        <w:rPr>
          <w:rFonts w:ascii="Times New Roman" w:hAnsi="Times New Roman"/>
          <w:sz w:val="24"/>
          <w:szCs w:val="24"/>
          <w:lang w:val="ro-RO"/>
        </w:rPr>
        <w:t>Antreprenorul este responsabil pentru menţinerea în bună stare a lucrărilor executate, materialelor, echipamentelor şi instalaţiilor care urmează să fie puse în operă, de la data primirii ordinului de începere a lucrărilor si până la data semnării procesului-verbal de rec</w:t>
      </w:r>
      <w:r w:rsidRPr="001B4AF8">
        <w:rPr>
          <w:rFonts w:ascii="Times New Roman" w:hAnsi="Times New Roman"/>
          <w:sz w:val="24"/>
          <w:szCs w:val="24"/>
          <w:lang w:val="ro-RO"/>
        </w:rPr>
        <w:t>epţie la terminarea lucrarilor și predarea-</w:t>
      </w:r>
      <w:r w:rsidR="008A5CE6" w:rsidRPr="001B4AF8">
        <w:rPr>
          <w:rFonts w:ascii="Times New Roman" w:hAnsi="Times New Roman"/>
          <w:sz w:val="24"/>
          <w:szCs w:val="24"/>
          <w:lang w:val="ro-RO"/>
        </w:rPr>
        <w:t>primirea obiectivului realizat.</w:t>
      </w:r>
    </w:p>
    <w:p w:rsidR="008A5CE6" w:rsidRPr="001B4AF8" w:rsidRDefault="00F000A1" w:rsidP="008A5CE6">
      <w:pPr>
        <w:jc w:val="both"/>
        <w:rPr>
          <w:rFonts w:ascii="Times New Roman" w:hAnsi="Times New Roman"/>
          <w:sz w:val="24"/>
          <w:szCs w:val="24"/>
          <w:lang w:val="ro-RO"/>
        </w:rPr>
      </w:pPr>
      <w:r w:rsidRPr="001B4AF8">
        <w:rPr>
          <w:rFonts w:ascii="Times New Roman" w:hAnsi="Times New Roman"/>
          <w:sz w:val="24"/>
          <w:szCs w:val="24"/>
          <w:lang w:val="ro-RO"/>
        </w:rPr>
        <w:t xml:space="preserve">9.8. </w:t>
      </w:r>
      <w:r w:rsidR="008A5CE6" w:rsidRPr="001B4AF8">
        <w:rPr>
          <w:rFonts w:ascii="Times New Roman" w:hAnsi="Times New Roman"/>
          <w:sz w:val="24"/>
          <w:szCs w:val="24"/>
          <w:lang w:val="ro-RO"/>
        </w:rPr>
        <w:t xml:space="preserve">Antreprenorul va lua toate masurile necesare pentru păstrarea curăţeniei carosabilului si cailor de acces.                 </w:t>
      </w:r>
    </w:p>
    <w:p w:rsidR="008A5CE6" w:rsidRPr="001B4AF8" w:rsidRDefault="00F000A1" w:rsidP="008A5CE6">
      <w:pPr>
        <w:jc w:val="both"/>
        <w:rPr>
          <w:rFonts w:ascii="Times New Roman" w:hAnsi="Times New Roman"/>
          <w:sz w:val="24"/>
          <w:szCs w:val="24"/>
          <w:lang w:val="ro-RO"/>
        </w:rPr>
      </w:pPr>
      <w:r w:rsidRPr="001B4AF8">
        <w:rPr>
          <w:rFonts w:ascii="Times New Roman" w:hAnsi="Times New Roman"/>
          <w:sz w:val="24"/>
          <w:szCs w:val="24"/>
          <w:lang w:val="ro-RO"/>
        </w:rPr>
        <w:t xml:space="preserve">9.9. </w:t>
      </w:r>
      <w:r w:rsidR="008A5CE6" w:rsidRPr="001B4AF8">
        <w:rPr>
          <w:rFonts w:ascii="Times New Roman" w:hAnsi="Times New Roman"/>
          <w:sz w:val="24"/>
          <w:szCs w:val="24"/>
          <w:lang w:val="ro-RO"/>
        </w:rPr>
        <w:t xml:space="preserve">Antreprenorul va despăgubi Achizitorul împotriva tuturor reclamaţiilor, acţiunilor în justiţie, daunelor-interese, costurilor, taxelor şi cheltuielilor, indiferent de natura lor, rezultând din sau în legătură cu nerespectarea obligaţiilor prevăzute de articolele precedente, pentru care responsabilitatea revine </w:t>
      </w:r>
      <w:r w:rsidRPr="001B4AF8">
        <w:rPr>
          <w:rFonts w:ascii="Times New Roman" w:hAnsi="Times New Roman"/>
          <w:sz w:val="24"/>
          <w:szCs w:val="24"/>
          <w:lang w:val="ro-RO"/>
        </w:rPr>
        <w:t>Executantulu</w:t>
      </w:r>
      <w:r w:rsidR="008A5CE6" w:rsidRPr="001B4AF8">
        <w:rPr>
          <w:rFonts w:ascii="Times New Roman" w:hAnsi="Times New Roman"/>
          <w:sz w:val="24"/>
          <w:szCs w:val="24"/>
          <w:lang w:val="ro-RO"/>
        </w:rPr>
        <w:t>i.</w:t>
      </w:r>
    </w:p>
    <w:p w:rsidR="008A5CE6" w:rsidRPr="001B4AF8" w:rsidRDefault="00F000A1" w:rsidP="008A5CE6">
      <w:pPr>
        <w:jc w:val="both"/>
        <w:rPr>
          <w:rFonts w:ascii="Times New Roman" w:hAnsi="Times New Roman"/>
          <w:sz w:val="24"/>
          <w:szCs w:val="24"/>
          <w:lang w:val="ro-RO"/>
        </w:rPr>
      </w:pPr>
      <w:r w:rsidRPr="001B4AF8">
        <w:rPr>
          <w:rFonts w:ascii="Times New Roman" w:hAnsi="Times New Roman"/>
          <w:sz w:val="24"/>
          <w:szCs w:val="24"/>
          <w:lang w:val="ro-RO"/>
        </w:rPr>
        <w:t>9.10.</w:t>
      </w:r>
      <w:r w:rsidR="008A5CE6" w:rsidRPr="001B4AF8">
        <w:rPr>
          <w:rFonts w:ascii="Times New Roman" w:hAnsi="Times New Roman"/>
          <w:sz w:val="24"/>
          <w:szCs w:val="24"/>
          <w:lang w:val="ro-RO"/>
        </w:rPr>
        <w:t xml:space="preserve"> Antreprenorul răspunde pentru viciile a</w:t>
      </w:r>
      <w:r w:rsidRPr="001B4AF8">
        <w:rPr>
          <w:rFonts w:ascii="Times New Roman" w:hAnsi="Times New Roman"/>
          <w:sz w:val="24"/>
          <w:szCs w:val="24"/>
          <w:lang w:val="ro-RO"/>
        </w:rPr>
        <w:t>scunse ale construcţiei, î</w:t>
      </w:r>
      <w:r w:rsidR="008A5CE6" w:rsidRPr="001B4AF8">
        <w:rPr>
          <w:rFonts w:ascii="Times New Roman" w:hAnsi="Times New Roman"/>
          <w:sz w:val="24"/>
          <w:szCs w:val="24"/>
          <w:lang w:val="ro-RO"/>
        </w:rPr>
        <w:t>n conf</w:t>
      </w:r>
      <w:r w:rsidRPr="001B4AF8">
        <w:rPr>
          <w:rFonts w:ascii="Times New Roman" w:hAnsi="Times New Roman"/>
          <w:sz w:val="24"/>
          <w:szCs w:val="24"/>
          <w:lang w:val="ro-RO"/>
        </w:rPr>
        <w:t>ormitate cu prevederile legale în vigoare ș</w:t>
      </w:r>
      <w:r w:rsidR="008A5CE6" w:rsidRPr="001B4AF8">
        <w:rPr>
          <w:rFonts w:ascii="Times New Roman" w:hAnsi="Times New Roman"/>
          <w:sz w:val="24"/>
          <w:szCs w:val="24"/>
          <w:lang w:val="ro-RO"/>
        </w:rPr>
        <w:t>i potrivit prezentului contract.</w:t>
      </w:r>
    </w:p>
    <w:p w:rsidR="002C3233" w:rsidRPr="001B4AF8" w:rsidRDefault="002C3233" w:rsidP="00A12E22">
      <w:pPr>
        <w:pStyle w:val="DefaultText"/>
        <w:spacing w:before="120" w:after="120"/>
        <w:jc w:val="both"/>
        <w:rPr>
          <w:b/>
          <w:i/>
          <w:szCs w:val="24"/>
          <w:lang w:val="es-ES"/>
        </w:rPr>
      </w:pPr>
      <w:r w:rsidRPr="001B4AF8">
        <w:rPr>
          <w:b/>
          <w:szCs w:val="24"/>
          <w:lang w:val="es-ES"/>
        </w:rPr>
        <w:t xml:space="preserve">10.  </w:t>
      </w:r>
      <w:r w:rsidR="00F878C5" w:rsidRPr="001B4AF8">
        <w:rPr>
          <w:b/>
          <w:i/>
          <w:szCs w:val="24"/>
          <w:lang w:val="es-ES"/>
        </w:rPr>
        <w:t>Obligaţ</w:t>
      </w:r>
      <w:r w:rsidRPr="001B4AF8">
        <w:rPr>
          <w:b/>
          <w:i/>
          <w:szCs w:val="24"/>
          <w:lang w:val="es-ES"/>
        </w:rPr>
        <w:t>iile principale ale achizitorului</w:t>
      </w:r>
    </w:p>
    <w:p w:rsidR="00B005AA" w:rsidRPr="001B4AF8" w:rsidRDefault="00B005AA" w:rsidP="00B005AA">
      <w:pPr>
        <w:pStyle w:val="DefaultText"/>
        <w:jc w:val="both"/>
        <w:rPr>
          <w:szCs w:val="24"/>
          <w:lang w:val="es-ES"/>
        </w:rPr>
      </w:pPr>
      <w:r w:rsidRPr="001B4AF8">
        <w:rPr>
          <w:szCs w:val="24"/>
          <w:lang w:val="es-ES"/>
        </w:rPr>
        <w:t>10.1</w:t>
      </w:r>
      <w:r w:rsidR="001C20D0" w:rsidRPr="001B4AF8">
        <w:rPr>
          <w:szCs w:val="24"/>
          <w:lang w:val="es-ES"/>
        </w:rPr>
        <w:t>.</w:t>
      </w:r>
      <w:r w:rsidR="00302596" w:rsidRPr="001B4AF8">
        <w:rPr>
          <w:szCs w:val="24"/>
          <w:lang w:val="es-ES"/>
        </w:rPr>
        <w:t xml:space="preserve"> </w:t>
      </w:r>
      <w:r w:rsidR="00F878C5" w:rsidRPr="001B4AF8">
        <w:rPr>
          <w:szCs w:val="24"/>
          <w:lang w:val="es-ES"/>
        </w:rPr>
        <w:t xml:space="preserve">Achizitorul se obligă să plătească preţul către </w:t>
      </w:r>
      <w:r w:rsidRPr="001B4AF8">
        <w:rPr>
          <w:szCs w:val="24"/>
          <w:lang w:val="es-ES"/>
        </w:rPr>
        <w:t>executant</w:t>
      </w:r>
      <w:r w:rsidR="00F878C5" w:rsidRPr="001B4AF8">
        <w:rPr>
          <w:szCs w:val="24"/>
          <w:lang w:val="es-ES"/>
        </w:rPr>
        <w:t xml:space="preserve"> î</w:t>
      </w:r>
      <w:r w:rsidR="002C3233" w:rsidRPr="001B4AF8">
        <w:rPr>
          <w:szCs w:val="24"/>
          <w:lang w:val="es-ES"/>
        </w:rPr>
        <w:t xml:space="preserve">n termen de maxim </w:t>
      </w:r>
      <w:r w:rsidR="008C6DD0" w:rsidRPr="001B4AF8">
        <w:rPr>
          <w:szCs w:val="24"/>
          <w:lang w:val="es-ES"/>
        </w:rPr>
        <w:t>30</w:t>
      </w:r>
      <w:r w:rsidR="002C3233" w:rsidRPr="001B4AF8">
        <w:rPr>
          <w:szCs w:val="24"/>
          <w:lang w:val="es-ES"/>
        </w:rPr>
        <w:t xml:space="preserve"> zile calendaristi</w:t>
      </w:r>
      <w:r w:rsidR="00F878C5" w:rsidRPr="001B4AF8">
        <w:rPr>
          <w:szCs w:val="24"/>
          <w:lang w:val="es-ES"/>
        </w:rPr>
        <w:t>ce de la emiterea facturii de că</w:t>
      </w:r>
      <w:r w:rsidR="002C3233" w:rsidRPr="001B4AF8">
        <w:rPr>
          <w:szCs w:val="24"/>
          <w:lang w:val="es-ES"/>
        </w:rPr>
        <w:t>tre acesta.</w:t>
      </w:r>
    </w:p>
    <w:p w:rsidR="00B005AA" w:rsidRPr="001B4AF8" w:rsidRDefault="00D56514" w:rsidP="00B005AA">
      <w:pPr>
        <w:pStyle w:val="DefaultText"/>
        <w:jc w:val="both"/>
        <w:rPr>
          <w:szCs w:val="24"/>
          <w:lang w:val="it-IT"/>
        </w:rPr>
      </w:pPr>
      <w:r w:rsidRPr="001B4AF8">
        <w:rPr>
          <w:szCs w:val="24"/>
          <w:lang w:val="it-IT"/>
        </w:rPr>
        <w:t>10.2</w:t>
      </w:r>
      <w:r w:rsidR="00302596" w:rsidRPr="001B4AF8">
        <w:rPr>
          <w:szCs w:val="24"/>
          <w:lang w:val="it-IT"/>
        </w:rPr>
        <w:t>.</w:t>
      </w:r>
      <w:r w:rsidR="004401B9" w:rsidRPr="001B4AF8">
        <w:rPr>
          <w:szCs w:val="24"/>
          <w:lang w:val="it-IT"/>
        </w:rPr>
        <w:t xml:space="preserve"> </w:t>
      </w:r>
      <w:r w:rsidR="00B005AA" w:rsidRPr="001B4AF8">
        <w:rPr>
          <w:szCs w:val="24"/>
          <w:lang w:val="it-IT"/>
        </w:rPr>
        <w:t>În cazul în care, din vina sa exclusivă, executantul nu reușește să își îndeplinească obligațiile asumate prin contract, beneficiarul are dreptul de a deduce din prețul contractului, ca penalități, o sumă echivalentă cu o cota procentuală de 0,</w:t>
      </w:r>
      <w:r w:rsidR="005C6ED8" w:rsidRPr="001B4AF8">
        <w:rPr>
          <w:szCs w:val="24"/>
          <w:lang w:val="it-IT"/>
        </w:rPr>
        <w:t>0</w:t>
      </w:r>
      <w:r w:rsidR="00B005AA" w:rsidRPr="001B4AF8">
        <w:rPr>
          <w:szCs w:val="24"/>
          <w:lang w:val="it-IT"/>
        </w:rPr>
        <w:t>1 % pe zi de întârziere din prețul contractului.</w:t>
      </w:r>
    </w:p>
    <w:p w:rsidR="002654F9" w:rsidRPr="001B4AF8" w:rsidRDefault="00D56514" w:rsidP="002654F9">
      <w:pPr>
        <w:pStyle w:val="DefaultText"/>
        <w:jc w:val="both"/>
        <w:rPr>
          <w:szCs w:val="24"/>
          <w:lang w:val="it-IT"/>
        </w:rPr>
      </w:pPr>
      <w:r w:rsidRPr="001B4AF8">
        <w:rPr>
          <w:szCs w:val="24"/>
          <w:lang w:val="it-IT"/>
        </w:rPr>
        <w:t>10.3</w:t>
      </w:r>
      <w:r w:rsidR="00302596" w:rsidRPr="001B4AF8">
        <w:rPr>
          <w:szCs w:val="24"/>
          <w:lang w:val="it-IT"/>
        </w:rPr>
        <w:t xml:space="preserve">. </w:t>
      </w:r>
      <w:r w:rsidR="00B005AA" w:rsidRPr="001B4AF8">
        <w:rPr>
          <w:szCs w:val="24"/>
          <w:lang w:val="it-IT"/>
        </w:rPr>
        <w:t>Întârzierea cu mai mult de 5 zile lucrătoare a efectuării plăţii de către achizitor va atrage penalizări de 0,</w:t>
      </w:r>
      <w:r w:rsidR="005C6ED8" w:rsidRPr="001B4AF8">
        <w:rPr>
          <w:szCs w:val="24"/>
          <w:lang w:val="it-IT"/>
        </w:rPr>
        <w:t>0</w:t>
      </w:r>
      <w:r w:rsidR="00B005AA" w:rsidRPr="001B4AF8">
        <w:rPr>
          <w:szCs w:val="24"/>
          <w:lang w:val="it-IT"/>
        </w:rPr>
        <w:t>1 % din valoarea facturii neachitate, pentru fiecare zi de neplată.</w:t>
      </w:r>
    </w:p>
    <w:p w:rsidR="002C3233" w:rsidRPr="001B4AF8" w:rsidRDefault="002C3233" w:rsidP="00A12E22">
      <w:pPr>
        <w:pStyle w:val="DefaultText"/>
        <w:spacing w:before="120" w:after="120"/>
        <w:jc w:val="both"/>
        <w:rPr>
          <w:b/>
          <w:i/>
          <w:szCs w:val="24"/>
          <w:lang w:val="es-ES"/>
        </w:rPr>
      </w:pPr>
      <w:r w:rsidRPr="001B4AF8">
        <w:rPr>
          <w:b/>
          <w:szCs w:val="24"/>
          <w:lang w:val="es-ES"/>
        </w:rPr>
        <w:t xml:space="preserve">11.  </w:t>
      </w:r>
      <w:r w:rsidR="00F878C5" w:rsidRPr="001B4AF8">
        <w:rPr>
          <w:b/>
          <w:i/>
          <w:szCs w:val="24"/>
          <w:lang w:val="es-ES"/>
        </w:rPr>
        <w:t>Sancţiuni pentru neîndeplinirea culpabilă a obligaţ</w:t>
      </w:r>
      <w:r w:rsidRPr="001B4AF8">
        <w:rPr>
          <w:b/>
          <w:i/>
          <w:szCs w:val="24"/>
          <w:lang w:val="es-ES"/>
        </w:rPr>
        <w:t xml:space="preserve">iilor </w:t>
      </w:r>
    </w:p>
    <w:p w:rsidR="002C3233" w:rsidRPr="001B4AF8" w:rsidRDefault="002C3233" w:rsidP="002654F9">
      <w:pPr>
        <w:pStyle w:val="DefaultText"/>
        <w:jc w:val="both"/>
        <w:rPr>
          <w:szCs w:val="24"/>
          <w:lang w:val="es-ES"/>
        </w:rPr>
      </w:pPr>
      <w:r w:rsidRPr="001B4AF8">
        <w:rPr>
          <w:szCs w:val="24"/>
          <w:lang w:val="es-ES"/>
        </w:rPr>
        <w:t>11.1</w:t>
      </w:r>
      <w:r w:rsidR="001C20D0" w:rsidRPr="001B4AF8">
        <w:rPr>
          <w:szCs w:val="24"/>
          <w:lang w:val="es-ES"/>
        </w:rPr>
        <w:t>.</w:t>
      </w:r>
      <w:r w:rsidR="0001712F" w:rsidRPr="001B4AF8">
        <w:rPr>
          <w:b/>
          <w:szCs w:val="24"/>
          <w:lang w:val="es-ES"/>
        </w:rPr>
        <w:tab/>
      </w:r>
      <w:r w:rsidR="00F878C5" w:rsidRPr="001B4AF8">
        <w:rPr>
          <w:szCs w:val="24"/>
          <w:lang w:val="ro-RO"/>
        </w:rPr>
        <w:t>Nerespectarea obligaţ</w:t>
      </w:r>
      <w:r w:rsidRPr="001B4AF8">
        <w:rPr>
          <w:szCs w:val="24"/>
          <w:lang w:val="ro-RO"/>
        </w:rPr>
        <w:t>iilor asuma</w:t>
      </w:r>
      <w:r w:rsidR="00F878C5" w:rsidRPr="001B4AF8">
        <w:rPr>
          <w:szCs w:val="24"/>
          <w:lang w:val="ro-RO"/>
        </w:rPr>
        <w:t>te prin prezentul contract de către una dintre părţi, în mod culpabil şi repetat, dă dreptul părţ</w:t>
      </w:r>
      <w:r w:rsidRPr="001B4AF8">
        <w:rPr>
          <w:szCs w:val="24"/>
          <w:lang w:val="ro-RO"/>
        </w:rPr>
        <w:t>ii lezate de a consider</w:t>
      </w:r>
      <w:r w:rsidR="00F878C5" w:rsidRPr="001B4AF8">
        <w:rPr>
          <w:szCs w:val="24"/>
          <w:lang w:val="ro-RO"/>
        </w:rPr>
        <w:t>a contractul de drept reziliat ş</w:t>
      </w:r>
      <w:r w:rsidRPr="001B4AF8">
        <w:rPr>
          <w:szCs w:val="24"/>
          <w:lang w:val="ro-RO"/>
        </w:rPr>
        <w:t>i de a pretinde plata de daune-interese.</w:t>
      </w:r>
    </w:p>
    <w:p w:rsidR="002C3233" w:rsidRPr="001B4AF8" w:rsidRDefault="00272399" w:rsidP="002654F9">
      <w:pPr>
        <w:pStyle w:val="DefaultText"/>
        <w:jc w:val="both"/>
        <w:rPr>
          <w:szCs w:val="24"/>
          <w:lang w:val="ro-RO"/>
        </w:rPr>
      </w:pPr>
      <w:r w:rsidRPr="001B4AF8">
        <w:rPr>
          <w:szCs w:val="24"/>
          <w:lang w:val="ro-RO"/>
        </w:rPr>
        <w:t>11.2</w:t>
      </w:r>
      <w:r w:rsidR="0001712F" w:rsidRPr="001B4AF8">
        <w:rPr>
          <w:szCs w:val="24"/>
          <w:lang w:val="ro-RO"/>
        </w:rPr>
        <w:tab/>
      </w:r>
      <w:r w:rsidR="00F878C5" w:rsidRPr="001B4AF8">
        <w:rPr>
          <w:szCs w:val="24"/>
          <w:lang w:val="ro-RO"/>
        </w:rPr>
        <w:t>Achizitorul îşi rezervă dreptul de a renunţa oricâ</w:t>
      </w:r>
      <w:r w:rsidR="002C3233" w:rsidRPr="001B4AF8">
        <w:rPr>
          <w:szCs w:val="24"/>
          <w:lang w:val="ro-RO"/>
        </w:rPr>
        <w:t>nd la cont</w:t>
      </w:r>
      <w:r w:rsidR="00F878C5" w:rsidRPr="001B4AF8">
        <w:rPr>
          <w:szCs w:val="24"/>
          <w:lang w:val="ro-RO"/>
        </w:rPr>
        <w:t xml:space="preserve">ract, printr-o notificare scrisă adresată </w:t>
      </w:r>
      <w:r w:rsidR="00B005AA" w:rsidRPr="001B4AF8">
        <w:rPr>
          <w:szCs w:val="24"/>
          <w:lang w:val="ro-RO"/>
        </w:rPr>
        <w:t>executantului</w:t>
      </w:r>
      <w:r w:rsidR="00F878C5" w:rsidRPr="001B4AF8">
        <w:rPr>
          <w:szCs w:val="24"/>
          <w:lang w:val="ro-RO"/>
        </w:rPr>
        <w:t>, fără  nici o compensaţie, dacă</w:t>
      </w:r>
      <w:r w:rsidR="002C3233" w:rsidRPr="001B4AF8">
        <w:rPr>
          <w:szCs w:val="24"/>
          <w:lang w:val="ro-RO"/>
        </w:rPr>
        <w:t xml:space="preserve"> acesta din urma d</w:t>
      </w:r>
      <w:r w:rsidR="00F878C5" w:rsidRPr="001B4AF8">
        <w:rPr>
          <w:szCs w:val="24"/>
          <w:lang w:val="ro-RO"/>
        </w:rPr>
        <w:t xml:space="preserve">ă faliment, cu condiţia ca această anulare să nu prejudicieze sau să afecteze dreptul la acţiune sau despăgubire pentru </w:t>
      </w:r>
      <w:r w:rsidR="00B005AA" w:rsidRPr="001B4AF8">
        <w:rPr>
          <w:szCs w:val="24"/>
          <w:lang w:val="ro-RO"/>
        </w:rPr>
        <w:t>executant</w:t>
      </w:r>
      <w:r w:rsidR="00F878C5" w:rsidRPr="001B4AF8">
        <w:rPr>
          <w:szCs w:val="24"/>
          <w:lang w:val="ro-RO"/>
        </w:rPr>
        <w:t>.  Î</w:t>
      </w:r>
      <w:r w:rsidR="002C3233" w:rsidRPr="001B4AF8">
        <w:rPr>
          <w:szCs w:val="24"/>
          <w:lang w:val="ro-RO"/>
        </w:rPr>
        <w:t xml:space="preserve">n acest caz, </w:t>
      </w:r>
      <w:r w:rsidR="00B005AA" w:rsidRPr="001B4AF8">
        <w:rPr>
          <w:szCs w:val="24"/>
          <w:lang w:val="ro-RO"/>
        </w:rPr>
        <w:t>executantul</w:t>
      </w:r>
      <w:r w:rsidR="002C3233" w:rsidRPr="001B4AF8">
        <w:rPr>
          <w:szCs w:val="24"/>
          <w:lang w:val="ro-RO"/>
        </w:rPr>
        <w:t xml:space="preserve"> are dreptul de a</w:t>
      </w:r>
      <w:r w:rsidR="00F878C5" w:rsidRPr="001B4AF8">
        <w:rPr>
          <w:szCs w:val="24"/>
          <w:lang w:val="ro-RO"/>
        </w:rPr>
        <w:t xml:space="preserve"> pretinde numai plata corespunză</w:t>
      </w:r>
      <w:r w:rsidR="002C3233" w:rsidRPr="001B4AF8">
        <w:rPr>
          <w:szCs w:val="24"/>
          <w:lang w:val="ro-RO"/>
        </w:rPr>
        <w:t xml:space="preserve">toare pentru </w:t>
      </w:r>
      <w:r w:rsidR="00F878C5" w:rsidRPr="001B4AF8">
        <w:rPr>
          <w:szCs w:val="24"/>
          <w:lang w:val="ro-RO"/>
        </w:rPr>
        <w:t>partea din  contract îndeplinită până</w:t>
      </w:r>
      <w:r w:rsidR="002C3233" w:rsidRPr="001B4AF8">
        <w:rPr>
          <w:szCs w:val="24"/>
          <w:lang w:val="ro-RO"/>
        </w:rPr>
        <w:t xml:space="preserve"> l</w:t>
      </w:r>
      <w:r w:rsidR="00F878C5" w:rsidRPr="001B4AF8">
        <w:rPr>
          <w:szCs w:val="24"/>
          <w:lang w:val="ro-RO"/>
        </w:rPr>
        <w:t>a data denunţă</w:t>
      </w:r>
      <w:r w:rsidR="002C3233" w:rsidRPr="001B4AF8">
        <w:rPr>
          <w:szCs w:val="24"/>
          <w:lang w:val="ro-RO"/>
        </w:rPr>
        <w:t>rii unilaterale a contractului.</w:t>
      </w:r>
    </w:p>
    <w:p w:rsidR="00722005" w:rsidRPr="001B4AF8" w:rsidRDefault="00722005" w:rsidP="001B5D05">
      <w:pPr>
        <w:pStyle w:val="DefaultText"/>
        <w:rPr>
          <w:b/>
          <w:i/>
          <w:szCs w:val="24"/>
          <w:lang w:val="es-ES"/>
        </w:rPr>
      </w:pPr>
    </w:p>
    <w:p w:rsidR="0040246B" w:rsidRPr="001B4AF8" w:rsidRDefault="002C3233" w:rsidP="001B5D05">
      <w:pPr>
        <w:pStyle w:val="DefaultText"/>
        <w:spacing w:after="240"/>
        <w:jc w:val="center"/>
        <w:rPr>
          <w:b/>
          <w:i/>
          <w:szCs w:val="24"/>
          <w:lang w:val="es-ES"/>
        </w:rPr>
      </w:pPr>
      <w:r w:rsidRPr="001B4AF8">
        <w:rPr>
          <w:b/>
          <w:i/>
          <w:szCs w:val="24"/>
          <w:lang w:val="es-ES"/>
        </w:rPr>
        <w:t>Clauze specifice</w:t>
      </w:r>
    </w:p>
    <w:p w:rsidR="002C3233" w:rsidRPr="001B4AF8" w:rsidRDefault="00F878C5" w:rsidP="00A12E22">
      <w:pPr>
        <w:pStyle w:val="DefaultText"/>
        <w:spacing w:after="120"/>
        <w:jc w:val="both"/>
        <w:rPr>
          <w:b/>
          <w:i/>
          <w:szCs w:val="24"/>
          <w:lang w:val="it-IT"/>
        </w:rPr>
      </w:pPr>
      <w:r w:rsidRPr="001B4AF8">
        <w:rPr>
          <w:b/>
          <w:i/>
          <w:szCs w:val="24"/>
          <w:lang w:val="it-IT"/>
        </w:rPr>
        <w:t>12</w:t>
      </w:r>
      <w:r w:rsidR="005C6ED8" w:rsidRPr="001B4AF8">
        <w:rPr>
          <w:b/>
          <w:i/>
          <w:szCs w:val="24"/>
          <w:lang w:val="it-IT"/>
        </w:rPr>
        <w:t>.</w:t>
      </w:r>
      <w:r w:rsidRPr="001B4AF8">
        <w:rPr>
          <w:b/>
          <w:i/>
          <w:szCs w:val="24"/>
          <w:lang w:val="it-IT"/>
        </w:rPr>
        <w:t xml:space="preserve"> Alte resposabilităţ</w:t>
      </w:r>
      <w:r w:rsidR="002C3233" w:rsidRPr="001B4AF8">
        <w:rPr>
          <w:b/>
          <w:i/>
          <w:szCs w:val="24"/>
          <w:lang w:val="it-IT"/>
        </w:rPr>
        <w:t xml:space="preserve">i ale </w:t>
      </w:r>
      <w:r w:rsidR="00B005AA" w:rsidRPr="001B4AF8">
        <w:rPr>
          <w:b/>
          <w:i/>
          <w:szCs w:val="24"/>
          <w:lang w:val="it-IT"/>
        </w:rPr>
        <w:t>executantului</w:t>
      </w:r>
    </w:p>
    <w:p w:rsidR="00E759D6" w:rsidRPr="001B4AF8" w:rsidRDefault="002C3233" w:rsidP="00E759D6">
      <w:pPr>
        <w:spacing w:before="120" w:after="120"/>
        <w:jc w:val="both"/>
        <w:rPr>
          <w:rFonts w:ascii="Times New Roman" w:hAnsi="Times New Roman"/>
          <w:sz w:val="24"/>
          <w:szCs w:val="24"/>
          <w:lang w:val="it-IT"/>
        </w:rPr>
      </w:pPr>
      <w:r w:rsidRPr="001B4AF8">
        <w:rPr>
          <w:rFonts w:ascii="Times New Roman" w:hAnsi="Times New Roman"/>
          <w:sz w:val="24"/>
          <w:szCs w:val="24"/>
          <w:lang w:val="it-IT"/>
        </w:rPr>
        <w:t>12.1</w:t>
      </w:r>
      <w:r w:rsidR="005C6ED8" w:rsidRPr="001B4AF8">
        <w:rPr>
          <w:rFonts w:ascii="Times New Roman" w:hAnsi="Times New Roman"/>
          <w:sz w:val="24"/>
          <w:szCs w:val="24"/>
          <w:lang w:val="it-IT"/>
        </w:rPr>
        <w:t>.</w:t>
      </w:r>
      <w:r w:rsidR="006D3774" w:rsidRPr="001B4AF8">
        <w:rPr>
          <w:rFonts w:ascii="Times New Roman" w:hAnsi="Times New Roman"/>
          <w:b/>
          <w:sz w:val="24"/>
          <w:szCs w:val="24"/>
          <w:lang w:val="it-IT"/>
        </w:rPr>
        <w:t xml:space="preserve">  </w:t>
      </w:r>
      <w:r w:rsidR="00E759D6" w:rsidRPr="001B4AF8">
        <w:rPr>
          <w:rFonts w:ascii="Times New Roman" w:hAnsi="Times New Roman"/>
          <w:b/>
          <w:sz w:val="24"/>
          <w:szCs w:val="24"/>
          <w:lang w:val="it-IT"/>
        </w:rPr>
        <w:t xml:space="preserve"> </w:t>
      </w:r>
      <w:r w:rsidRPr="001B4AF8">
        <w:rPr>
          <w:rFonts w:ascii="Times New Roman" w:hAnsi="Times New Roman"/>
          <w:sz w:val="24"/>
          <w:szCs w:val="24"/>
          <w:lang w:val="it-IT"/>
        </w:rPr>
        <w:t xml:space="preserve">(1) </w:t>
      </w:r>
      <w:r w:rsidR="00B005AA" w:rsidRPr="001B4AF8">
        <w:rPr>
          <w:rFonts w:ascii="Times New Roman" w:hAnsi="Times New Roman"/>
          <w:sz w:val="24"/>
          <w:szCs w:val="24"/>
          <w:lang w:val="it-IT"/>
        </w:rPr>
        <w:t>Executantul</w:t>
      </w:r>
      <w:r w:rsidR="00F878C5" w:rsidRPr="001B4AF8">
        <w:rPr>
          <w:rFonts w:ascii="Times New Roman" w:hAnsi="Times New Roman"/>
          <w:sz w:val="24"/>
          <w:szCs w:val="24"/>
          <w:lang w:val="it-IT"/>
        </w:rPr>
        <w:t xml:space="preserve"> are obligaţia de a executa </w:t>
      </w:r>
      <w:r w:rsidR="0003536B" w:rsidRPr="001B4AF8">
        <w:rPr>
          <w:rFonts w:ascii="Times New Roman" w:hAnsi="Times New Roman"/>
          <w:sz w:val="24"/>
          <w:szCs w:val="24"/>
          <w:lang w:val="it-IT"/>
        </w:rPr>
        <w:t>lucrările</w:t>
      </w:r>
      <w:r w:rsidR="00F878C5" w:rsidRPr="001B4AF8">
        <w:rPr>
          <w:rFonts w:ascii="Times New Roman" w:hAnsi="Times New Roman"/>
          <w:sz w:val="24"/>
          <w:szCs w:val="24"/>
          <w:lang w:val="it-IT"/>
        </w:rPr>
        <w:t xml:space="preserve"> prevăzute în contract cu profesionalismul ş</w:t>
      </w:r>
      <w:r w:rsidRPr="001B4AF8">
        <w:rPr>
          <w:rFonts w:ascii="Times New Roman" w:hAnsi="Times New Roman"/>
          <w:sz w:val="24"/>
          <w:szCs w:val="24"/>
          <w:lang w:val="it-IT"/>
        </w:rPr>
        <w:t xml:space="preserve">i promtitudinea </w:t>
      </w:r>
      <w:r w:rsidR="00F878C5" w:rsidRPr="001B4AF8">
        <w:rPr>
          <w:rFonts w:ascii="Times New Roman" w:hAnsi="Times New Roman"/>
          <w:sz w:val="24"/>
          <w:szCs w:val="24"/>
          <w:lang w:val="it-IT"/>
        </w:rPr>
        <w:t>cuvenite angajamentului asumat şi î</w:t>
      </w:r>
      <w:r w:rsidRPr="001B4AF8">
        <w:rPr>
          <w:rFonts w:ascii="Times New Roman" w:hAnsi="Times New Roman"/>
          <w:sz w:val="24"/>
          <w:szCs w:val="24"/>
          <w:lang w:val="it-IT"/>
        </w:rPr>
        <w:t xml:space="preserve">n conformitate cu </w:t>
      </w:r>
      <w:r w:rsidR="002654F9" w:rsidRPr="001B4AF8">
        <w:rPr>
          <w:rFonts w:ascii="Times New Roman" w:hAnsi="Times New Roman"/>
          <w:sz w:val="24"/>
          <w:szCs w:val="24"/>
          <w:lang w:val="it-IT"/>
        </w:rPr>
        <w:t xml:space="preserve">prevederile </w:t>
      </w:r>
      <w:r w:rsidR="00F878C5" w:rsidRPr="001B4AF8">
        <w:rPr>
          <w:rFonts w:ascii="Times New Roman" w:hAnsi="Times New Roman"/>
          <w:sz w:val="24"/>
          <w:szCs w:val="24"/>
          <w:lang w:val="it-IT"/>
        </w:rPr>
        <w:t>din Hotarâ</w:t>
      </w:r>
      <w:r w:rsidR="00E90D84" w:rsidRPr="001B4AF8">
        <w:rPr>
          <w:rFonts w:ascii="Times New Roman" w:hAnsi="Times New Roman"/>
          <w:sz w:val="24"/>
          <w:szCs w:val="24"/>
          <w:lang w:val="it-IT"/>
        </w:rPr>
        <w:t>rea Guvernului nr</w:t>
      </w:r>
      <w:r w:rsidR="006D3774" w:rsidRPr="001B4AF8">
        <w:rPr>
          <w:rFonts w:ascii="Times New Roman" w:hAnsi="Times New Roman"/>
          <w:sz w:val="24"/>
          <w:szCs w:val="24"/>
          <w:lang w:val="it-IT"/>
        </w:rPr>
        <w:t>. 907/2016</w:t>
      </w:r>
      <w:r w:rsidR="00F878C5" w:rsidRPr="001B4AF8">
        <w:rPr>
          <w:rFonts w:ascii="Times New Roman" w:hAnsi="Times New Roman"/>
          <w:sz w:val="24"/>
          <w:szCs w:val="24"/>
          <w:lang w:val="it-IT"/>
        </w:rPr>
        <w:t xml:space="preserve"> privind </w:t>
      </w:r>
      <w:r w:rsidR="006D3774" w:rsidRPr="001B4AF8">
        <w:rPr>
          <w:rFonts w:ascii="Times New Roman" w:hAnsi="Times New Roman"/>
          <w:sz w:val="24"/>
          <w:szCs w:val="24"/>
          <w:lang w:val="it-IT"/>
        </w:rPr>
        <w:t>etapele de elaborare şi</w:t>
      </w:r>
      <w:r w:rsidR="00F878C5" w:rsidRPr="001B4AF8">
        <w:rPr>
          <w:rFonts w:ascii="Times New Roman" w:hAnsi="Times New Roman"/>
          <w:sz w:val="24"/>
          <w:szCs w:val="24"/>
          <w:lang w:val="it-IT"/>
        </w:rPr>
        <w:t xml:space="preserve"> conţ</w:t>
      </w:r>
      <w:r w:rsidR="006D3774" w:rsidRPr="001B4AF8">
        <w:rPr>
          <w:rFonts w:ascii="Times New Roman" w:hAnsi="Times New Roman"/>
          <w:sz w:val="24"/>
          <w:szCs w:val="24"/>
          <w:lang w:val="it-IT"/>
        </w:rPr>
        <w:t>inutul</w:t>
      </w:r>
      <w:r w:rsidR="00E90D84" w:rsidRPr="001B4AF8">
        <w:rPr>
          <w:rFonts w:ascii="Times New Roman" w:hAnsi="Times New Roman"/>
          <w:sz w:val="24"/>
          <w:szCs w:val="24"/>
          <w:lang w:val="it-IT"/>
        </w:rPr>
        <w:t>-cadru al documenta</w:t>
      </w:r>
      <w:r w:rsidR="00F878C5" w:rsidRPr="001B4AF8">
        <w:rPr>
          <w:rFonts w:ascii="Times New Roman" w:hAnsi="Times New Roman"/>
          <w:sz w:val="24"/>
          <w:szCs w:val="24"/>
          <w:lang w:val="it-IT"/>
        </w:rPr>
        <w:t>ţ</w:t>
      </w:r>
      <w:r w:rsidR="006D3774" w:rsidRPr="001B4AF8">
        <w:rPr>
          <w:rFonts w:ascii="Times New Roman" w:hAnsi="Times New Roman"/>
          <w:sz w:val="24"/>
          <w:szCs w:val="24"/>
          <w:lang w:val="it-IT"/>
        </w:rPr>
        <w:t>iilor</w:t>
      </w:r>
      <w:r w:rsidR="00E90D84" w:rsidRPr="001B4AF8">
        <w:rPr>
          <w:rFonts w:ascii="Times New Roman" w:hAnsi="Times New Roman"/>
          <w:sz w:val="24"/>
          <w:szCs w:val="24"/>
          <w:lang w:val="it-IT"/>
        </w:rPr>
        <w:t xml:space="preserve"> teh</w:t>
      </w:r>
      <w:r w:rsidR="00F878C5" w:rsidRPr="001B4AF8">
        <w:rPr>
          <w:rFonts w:ascii="Times New Roman" w:hAnsi="Times New Roman"/>
          <w:sz w:val="24"/>
          <w:szCs w:val="24"/>
          <w:lang w:val="it-IT"/>
        </w:rPr>
        <w:t xml:space="preserve">nico-economice aferente </w:t>
      </w:r>
      <w:r w:rsidR="006D3774" w:rsidRPr="001B4AF8">
        <w:rPr>
          <w:rFonts w:ascii="Times New Roman" w:hAnsi="Times New Roman"/>
          <w:sz w:val="24"/>
          <w:szCs w:val="24"/>
          <w:lang w:val="it-IT"/>
        </w:rPr>
        <w:t xml:space="preserve">obiectivelor/proiectelor de </w:t>
      </w:r>
      <w:r w:rsidR="00F878C5" w:rsidRPr="001B4AF8">
        <w:rPr>
          <w:rFonts w:ascii="Times New Roman" w:hAnsi="Times New Roman"/>
          <w:sz w:val="24"/>
          <w:szCs w:val="24"/>
          <w:lang w:val="it-IT"/>
        </w:rPr>
        <w:t>investiţ</w:t>
      </w:r>
      <w:r w:rsidR="006D3774" w:rsidRPr="001B4AF8">
        <w:rPr>
          <w:rFonts w:ascii="Times New Roman" w:hAnsi="Times New Roman"/>
          <w:sz w:val="24"/>
          <w:szCs w:val="24"/>
          <w:lang w:val="it-IT"/>
        </w:rPr>
        <w:t>ii finanţate din fonduri publice</w:t>
      </w:r>
      <w:r w:rsidRPr="001B4AF8">
        <w:rPr>
          <w:rFonts w:ascii="Times New Roman" w:hAnsi="Times New Roman"/>
          <w:sz w:val="24"/>
          <w:szCs w:val="24"/>
          <w:lang w:val="it-IT"/>
        </w:rPr>
        <w:t>.</w:t>
      </w:r>
    </w:p>
    <w:p w:rsidR="002C3233" w:rsidRPr="001B4AF8" w:rsidRDefault="00E759D6" w:rsidP="00E759D6">
      <w:pPr>
        <w:spacing w:before="120" w:after="120"/>
        <w:jc w:val="both"/>
        <w:rPr>
          <w:rFonts w:ascii="Times New Roman" w:hAnsi="Times New Roman"/>
          <w:sz w:val="24"/>
          <w:szCs w:val="24"/>
          <w:lang w:val="it-IT"/>
        </w:rPr>
      </w:pPr>
      <w:r w:rsidRPr="001B4AF8">
        <w:rPr>
          <w:rFonts w:ascii="Times New Roman" w:hAnsi="Times New Roman"/>
          <w:sz w:val="24"/>
          <w:szCs w:val="24"/>
          <w:lang w:val="it-IT"/>
        </w:rPr>
        <w:tab/>
      </w:r>
      <w:r w:rsidR="006D3774" w:rsidRPr="001B4AF8">
        <w:rPr>
          <w:rFonts w:ascii="Times New Roman" w:hAnsi="Times New Roman"/>
          <w:sz w:val="24"/>
          <w:szCs w:val="24"/>
          <w:lang w:val="it-IT"/>
        </w:rPr>
        <w:t xml:space="preserve">(2) </w:t>
      </w:r>
      <w:r w:rsidR="00B005AA" w:rsidRPr="001B4AF8">
        <w:rPr>
          <w:rFonts w:ascii="Times New Roman" w:hAnsi="Times New Roman"/>
          <w:sz w:val="24"/>
          <w:szCs w:val="24"/>
          <w:lang w:val="it-IT"/>
        </w:rPr>
        <w:t>Executantul</w:t>
      </w:r>
      <w:r w:rsidR="006D3774" w:rsidRPr="001B4AF8">
        <w:rPr>
          <w:rFonts w:ascii="Times New Roman" w:hAnsi="Times New Roman"/>
          <w:sz w:val="24"/>
          <w:szCs w:val="24"/>
          <w:lang w:val="it-IT"/>
        </w:rPr>
        <w:t xml:space="preserve"> se obligă să</w:t>
      </w:r>
      <w:r w:rsidR="002C3233" w:rsidRPr="001B4AF8">
        <w:rPr>
          <w:rFonts w:ascii="Times New Roman" w:hAnsi="Times New Roman"/>
          <w:sz w:val="24"/>
          <w:szCs w:val="24"/>
          <w:lang w:val="it-IT"/>
        </w:rPr>
        <w:t xml:space="preserve"> supr</w:t>
      </w:r>
      <w:r w:rsidR="000C2062" w:rsidRPr="001B4AF8">
        <w:rPr>
          <w:rFonts w:ascii="Times New Roman" w:hAnsi="Times New Roman"/>
          <w:sz w:val="24"/>
          <w:szCs w:val="24"/>
          <w:lang w:val="it-IT"/>
        </w:rPr>
        <w:t xml:space="preserve">avegheze </w:t>
      </w:r>
      <w:r w:rsidR="0003536B" w:rsidRPr="001B4AF8">
        <w:rPr>
          <w:rFonts w:ascii="Times New Roman" w:hAnsi="Times New Roman"/>
          <w:sz w:val="24"/>
          <w:szCs w:val="24"/>
          <w:lang w:val="it-IT"/>
        </w:rPr>
        <w:t>execuția lucrărilor</w:t>
      </w:r>
      <w:r w:rsidR="000C2062" w:rsidRPr="001B4AF8">
        <w:rPr>
          <w:rFonts w:ascii="Times New Roman" w:hAnsi="Times New Roman"/>
          <w:sz w:val="24"/>
          <w:szCs w:val="24"/>
          <w:lang w:val="it-IT"/>
        </w:rPr>
        <w:t xml:space="preserve">, </w:t>
      </w:r>
      <w:r w:rsidR="006D3774" w:rsidRPr="001B4AF8">
        <w:rPr>
          <w:rFonts w:ascii="Times New Roman" w:hAnsi="Times New Roman"/>
          <w:sz w:val="24"/>
          <w:szCs w:val="24"/>
          <w:lang w:val="it-IT"/>
        </w:rPr>
        <w:t>să</w:t>
      </w:r>
      <w:r w:rsidR="002C3233" w:rsidRPr="001B4AF8">
        <w:rPr>
          <w:rFonts w:ascii="Times New Roman" w:hAnsi="Times New Roman"/>
          <w:sz w:val="24"/>
          <w:szCs w:val="24"/>
          <w:lang w:val="it-IT"/>
        </w:rPr>
        <w:t xml:space="preserve"> asigure resurs</w:t>
      </w:r>
      <w:r w:rsidR="006D3774" w:rsidRPr="001B4AF8">
        <w:rPr>
          <w:rFonts w:ascii="Times New Roman" w:hAnsi="Times New Roman"/>
          <w:sz w:val="24"/>
          <w:szCs w:val="24"/>
          <w:lang w:val="it-IT"/>
        </w:rPr>
        <w:t>ele umane, materialele, instalaţiile, echipamentele ş</w:t>
      </w:r>
      <w:r w:rsidR="002C3233" w:rsidRPr="001B4AF8">
        <w:rPr>
          <w:rFonts w:ascii="Times New Roman" w:hAnsi="Times New Roman"/>
          <w:sz w:val="24"/>
          <w:szCs w:val="24"/>
          <w:lang w:val="it-IT"/>
        </w:rPr>
        <w:t>i or</w:t>
      </w:r>
      <w:r w:rsidR="006D3774" w:rsidRPr="001B4AF8">
        <w:rPr>
          <w:rFonts w:ascii="Times New Roman" w:hAnsi="Times New Roman"/>
          <w:sz w:val="24"/>
          <w:szCs w:val="24"/>
          <w:lang w:val="it-IT"/>
        </w:rPr>
        <w:t>ice alte asemenea, fie de natură provizorie, fie definitivă cerute de şi pentru contract, în măsura în care necesitatea asigurării acestora este prevazută în contract sau se poate deduce î</w:t>
      </w:r>
      <w:r w:rsidR="002C3233" w:rsidRPr="001B4AF8">
        <w:rPr>
          <w:rFonts w:ascii="Times New Roman" w:hAnsi="Times New Roman"/>
          <w:sz w:val="24"/>
          <w:szCs w:val="24"/>
          <w:lang w:val="it-IT"/>
        </w:rPr>
        <w:t xml:space="preserve">n mod rezonabil din contract.  </w:t>
      </w:r>
    </w:p>
    <w:p w:rsidR="002C3233" w:rsidRPr="001B4AF8" w:rsidRDefault="00E759D6" w:rsidP="0040246B">
      <w:pPr>
        <w:pStyle w:val="DefaultText"/>
        <w:spacing w:before="120" w:after="120"/>
        <w:jc w:val="both"/>
        <w:rPr>
          <w:szCs w:val="24"/>
          <w:lang w:val="it-IT"/>
        </w:rPr>
      </w:pPr>
      <w:r w:rsidRPr="001B4AF8">
        <w:rPr>
          <w:szCs w:val="24"/>
          <w:lang w:val="it-IT"/>
        </w:rPr>
        <w:t xml:space="preserve">12.2. </w:t>
      </w:r>
      <w:r w:rsidR="00743251" w:rsidRPr="001B4AF8">
        <w:rPr>
          <w:szCs w:val="24"/>
          <w:lang w:val="it-IT"/>
        </w:rPr>
        <w:t>Executantul</w:t>
      </w:r>
      <w:r w:rsidR="002C3233" w:rsidRPr="001B4AF8">
        <w:rPr>
          <w:szCs w:val="24"/>
          <w:lang w:val="it-IT"/>
        </w:rPr>
        <w:t xml:space="preserve"> </w:t>
      </w:r>
      <w:r w:rsidR="006D3774" w:rsidRPr="001B4AF8">
        <w:rPr>
          <w:szCs w:val="24"/>
          <w:lang w:val="it-IT"/>
        </w:rPr>
        <w:t>este răspunzător atât de siguranţa tuturor operaţiunilor ş</w:t>
      </w:r>
      <w:r w:rsidR="002C3233" w:rsidRPr="001B4AF8">
        <w:rPr>
          <w:szCs w:val="24"/>
          <w:lang w:val="it-IT"/>
        </w:rPr>
        <w:t>i met</w:t>
      </w:r>
      <w:r w:rsidR="006D3774" w:rsidRPr="001B4AF8">
        <w:rPr>
          <w:szCs w:val="24"/>
          <w:lang w:val="it-IT"/>
        </w:rPr>
        <w:t xml:space="preserve">odelor de </w:t>
      </w:r>
      <w:r w:rsidR="00743251" w:rsidRPr="001B4AF8">
        <w:rPr>
          <w:szCs w:val="24"/>
          <w:lang w:val="it-IT"/>
        </w:rPr>
        <w:t>executare</w:t>
      </w:r>
      <w:r w:rsidR="006D3774" w:rsidRPr="001B4AF8">
        <w:rPr>
          <w:szCs w:val="24"/>
          <w:lang w:val="it-IT"/>
        </w:rPr>
        <w:t xml:space="preserve"> utilizate, cât ş</w:t>
      </w:r>
      <w:r w:rsidR="002C3233" w:rsidRPr="001B4AF8">
        <w:rPr>
          <w:szCs w:val="24"/>
          <w:lang w:val="it-IT"/>
        </w:rPr>
        <w:t>i de calificar</w:t>
      </w:r>
      <w:r w:rsidR="006D3774" w:rsidRPr="001B4AF8">
        <w:rPr>
          <w:szCs w:val="24"/>
          <w:lang w:val="it-IT"/>
        </w:rPr>
        <w:t>ea personalului folosit pe toată</w:t>
      </w:r>
      <w:r w:rsidR="002C3233" w:rsidRPr="001B4AF8">
        <w:rPr>
          <w:szCs w:val="24"/>
          <w:lang w:val="it-IT"/>
        </w:rPr>
        <w:t xml:space="preserve"> durata contractului. </w:t>
      </w:r>
    </w:p>
    <w:p w:rsidR="002C3233" w:rsidRPr="001B4AF8" w:rsidRDefault="0040246B" w:rsidP="00A12E22">
      <w:pPr>
        <w:pStyle w:val="DefaultText"/>
        <w:spacing w:after="120"/>
        <w:jc w:val="both"/>
        <w:rPr>
          <w:b/>
          <w:i/>
          <w:szCs w:val="24"/>
          <w:lang w:val="it-IT"/>
        </w:rPr>
      </w:pPr>
      <w:r w:rsidRPr="001B4AF8">
        <w:rPr>
          <w:b/>
          <w:i/>
          <w:szCs w:val="24"/>
          <w:lang w:val="it-IT"/>
        </w:rPr>
        <w:t xml:space="preserve">13. </w:t>
      </w:r>
      <w:r w:rsidR="006D3774" w:rsidRPr="001B4AF8">
        <w:rPr>
          <w:b/>
          <w:i/>
          <w:szCs w:val="24"/>
          <w:lang w:val="it-IT"/>
        </w:rPr>
        <w:t xml:space="preserve"> Alte responsabilităţ</w:t>
      </w:r>
      <w:r w:rsidR="002C3233" w:rsidRPr="001B4AF8">
        <w:rPr>
          <w:b/>
          <w:i/>
          <w:szCs w:val="24"/>
          <w:lang w:val="it-IT"/>
        </w:rPr>
        <w:t>i ale achizitorului</w:t>
      </w:r>
    </w:p>
    <w:p w:rsidR="00302596" w:rsidRPr="001B4AF8" w:rsidRDefault="002C3233" w:rsidP="00302596">
      <w:pPr>
        <w:spacing w:before="120" w:after="120"/>
        <w:jc w:val="both"/>
        <w:rPr>
          <w:rFonts w:ascii="Times New Roman" w:hAnsi="Times New Roman"/>
          <w:sz w:val="24"/>
          <w:szCs w:val="24"/>
          <w:lang w:val="it-IT"/>
        </w:rPr>
      </w:pPr>
      <w:r w:rsidRPr="001B4AF8">
        <w:rPr>
          <w:rFonts w:ascii="Times New Roman" w:hAnsi="Times New Roman"/>
          <w:sz w:val="24"/>
          <w:szCs w:val="24"/>
          <w:lang w:val="it-IT"/>
        </w:rPr>
        <w:t>13</w:t>
      </w:r>
      <w:r w:rsidR="00A6321E" w:rsidRPr="001B4AF8">
        <w:rPr>
          <w:rFonts w:ascii="Times New Roman" w:hAnsi="Times New Roman"/>
          <w:sz w:val="24"/>
          <w:szCs w:val="24"/>
          <w:lang w:val="it-IT"/>
        </w:rPr>
        <w:t>.</w:t>
      </w:r>
      <w:r w:rsidRPr="001B4AF8">
        <w:rPr>
          <w:rFonts w:ascii="Times New Roman" w:hAnsi="Times New Roman"/>
          <w:sz w:val="24"/>
          <w:szCs w:val="24"/>
          <w:lang w:val="it-IT"/>
        </w:rPr>
        <w:t>1</w:t>
      </w:r>
      <w:r w:rsidR="00302596" w:rsidRPr="001B4AF8">
        <w:rPr>
          <w:rFonts w:ascii="Times New Roman" w:hAnsi="Times New Roman"/>
          <w:sz w:val="24"/>
          <w:szCs w:val="24"/>
          <w:lang w:val="it-IT"/>
        </w:rPr>
        <w:t>.</w:t>
      </w:r>
      <w:r w:rsidR="00A6321E" w:rsidRPr="001B4AF8">
        <w:rPr>
          <w:rFonts w:ascii="Times New Roman" w:hAnsi="Times New Roman"/>
          <w:b/>
          <w:sz w:val="24"/>
          <w:szCs w:val="24"/>
          <w:lang w:val="it-IT"/>
        </w:rPr>
        <w:tab/>
      </w:r>
      <w:r w:rsidR="00A6321E" w:rsidRPr="001B4AF8">
        <w:rPr>
          <w:rFonts w:ascii="Times New Roman" w:hAnsi="Times New Roman"/>
          <w:sz w:val="24"/>
          <w:szCs w:val="24"/>
          <w:lang w:val="it-IT"/>
        </w:rPr>
        <w:t xml:space="preserve">Achizitorul se obligă să pună la dispoziţia </w:t>
      </w:r>
      <w:r w:rsidR="00743251" w:rsidRPr="001B4AF8">
        <w:rPr>
          <w:rFonts w:ascii="Times New Roman" w:hAnsi="Times New Roman"/>
          <w:sz w:val="24"/>
          <w:szCs w:val="24"/>
          <w:lang w:val="it-IT"/>
        </w:rPr>
        <w:t>executantului</w:t>
      </w:r>
      <w:r w:rsidR="00A6321E" w:rsidRPr="001B4AF8">
        <w:rPr>
          <w:rFonts w:ascii="Times New Roman" w:hAnsi="Times New Roman"/>
          <w:sz w:val="24"/>
          <w:szCs w:val="24"/>
          <w:lang w:val="it-IT"/>
        </w:rPr>
        <w:t xml:space="preserve"> orice facilităti şi/sau informaţ</w:t>
      </w:r>
      <w:r w:rsidRPr="001B4AF8">
        <w:rPr>
          <w:rFonts w:ascii="Times New Roman" w:hAnsi="Times New Roman"/>
          <w:sz w:val="24"/>
          <w:szCs w:val="24"/>
          <w:lang w:val="it-IT"/>
        </w:rPr>
        <w:t>ii pe care</w:t>
      </w:r>
      <w:r w:rsidR="00A6321E" w:rsidRPr="001B4AF8">
        <w:rPr>
          <w:rFonts w:ascii="Times New Roman" w:hAnsi="Times New Roman"/>
          <w:sz w:val="24"/>
          <w:szCs w:val="24"/>
          <w:lang w:val="it-IT"/>
        </w:rPr>
        <w:t xml:space="preserve"> acesta le-a cerut în propunerea tehnică şi pe care le consideră necesare î</w:t>
      </w:r>
      <w:r w:rsidRPr="001B4AF8">
        <w:rPr>
          <w:rFonts w:ascii="Times New Roman" w:hAnsi="Times New Roman"/>
          <w:sz w:val="24"/>
          <w:szCs w:val="24"/>
          <w:lang w:val="it-IT"/>
        </w:rPr>
        <w:t>ndeplinirii contractului.</w:t>
      </w:r>
      <w:r w:rsidR="00302596" w:rsidRPr="001B4AF8">
        <w:rPr>
          <w:rFonts w:ascii="Times New Roman" w:hAnsi="Times New Roman"/>
          <w:sz w:val="24"/>
          <w:szCs w:val="24"/>
          <w:lang w:val="it-IT"/>
        </w:rPr>
        <w:t xml:space="preserve"> Achizitorul are obligaţia de a pune Antreprenorului la dispoziţie întreaga documentaţie tehnico – economică necesară pentru îndeplinirea Contractului, într-un exemplar.</w:t>
      </w:r>
    </w:p>
    <w:p w:rsidR="00302596" w:rsidRPr="001B4AF8" w:rsidRDefault="00302596" w:rsidP="00302596">
      <w:pPr>
        <w:spacing w:before="120" w:after="120"/>
        <w:jc w:val="both"/>
        <w:rPr>
          <w:rFonts w:ascii="Times New Roman" w:hAnsi="Times New Roman"/>
          <w:sz w:val="24"/>
          <w:szCs w:val="24"/>
          <w:lang w:val="it-IT"/>
        </w:rPr>
      </w:pPr>
      <w:r w:rsidRPr="001B4AF8">
        <w:rPr>
          <w:rFonts w:ascii="Times New Roman" w:hAnsi="Times New Roman"/>
          <w:sz w:val="24"/>
          <w:szCs w:val="24"/>
          <w:lang w:val="it-IT"/>
        </w:rPr>
        <w:t>13.2. Achizitorul, prin dirigintele de șantier și/sau reprezentantul său împuternicit, are obligaţia de a se prezenta în cel mult 5 zile de la notificarea primită din partea Antreprenorului, în vederea încheierii actelor legale pentru lucrările ce devin ascunse.</w:t>
      </w:r>
    </w:p>
    <w:p w:rsidR="00E2522E" w:rsidRPr="001B4AF8" w:rsidRDefault="00E2522E" w:rsidP="00302596">
      <w:pPr>
        <w:pStyle w:val="al"/>
        <w:shd w:val="clear" w:color="auto" w:fill="FFFFFF"/>
        <w:spacing w:before="120" w:beforeAutospacing="0" w:after="120" w:afterAutospacing="0"/>
        <w:jc w:val="both"/>
        <w:rPr>
          <w:shd w:val="clear" w:color="auto" w:fill="FFFFFF"/>
          <w:lang w:val="es-ES"/>
        </w:rPr>
      </w:pPr>
      <w:r w:rsidRPr="001B4AF8">
        <w:rPr>
          <w:b/>
          <w:i/>
          <w:shd w:val="clear" w:color="auto" w:fill="FFFFFF"/>
        </w:rPr>
        <w:t xml:space="preserve">14. </w:t>
      </w:r>
      <w:r w:rsidRPr="001B4AF8">
        <w:rPr>
          <w:b/>
          <w:i/>
          <w:shd w:val="clear" w:color="auto" w:fill="FFFFFF"/>
          <w:lang w:val="es-ES"/>
        </w:rPr>
        <w:t>Garanția de bună execuție</w:t>
      </w:r>
      <w:r w:rsidRPr="001B4AF8">
        <w:rPr>
          <w:shd w:val="clear" w:color="auto" w:fill="FFFFFF"/>
          <w:lang w:val="es-ES"/>
        </w:rPr>
        <w:t xml:space="preserve"> </w:t>
      </w:r>
    </w:p>
    <w:p w:rsidR="00E2522E" w:rsidRPr="001B4AF8" w:rsidRDefault="00E2522E" w:rsidP="00E2522E">
      <w:pPr>
        <w:pStyle w:val="al"/>
        <w:shd w:val="clear" w:color="auto" w:fill="FFFFFF"/>
        <w:spacing w:before="0" w:beforeAutospacing="0" w:after="120" w:afterAutospacing="0"/>
        <w:jc w:val="both"/>
        <w:rPr>
          <w:shd w:val="clear" w:color="auto" w:fill="FFFFFF"/>
          <w:lang w:val="es-ES"/>
        </w:rPr>
      </w:pPr>
      <w:r w:rsidRPr="001B4AF8">
        <w:rPr>
          <w:shd w:val="clear" w:color="auto" w:fill="FFFFFF"/>
          <w:lang w:val="es-ES"/>
        </w:rPr>
        <w:t xml:space="preserve">14.1. </w:t>
      </w:r>
      <w:r w:rsidRPr="001B4AF8">
        <w:rPr>
          <w:color w:val="000000"/>
        </w:rPr>
        <w:t xml:space="preserve">Garanția de Bună Execuţie se va constitui în conformitate cu art. 39 și art. 40 din H.G. nr. 395/2016 cu modificările și completările ulterioare. </w:t>
      </w:r>
    </w:p>
    <w:p w:rsidR="00995980" w:rsidRPr="001B4AF8" w:rsidRDefault="00E2522E" w:rsidP="00995980">
      <w:pPr>
        <w:jc w:val="both"/>
        <w:rPr>
          <w:rFonts w:ascii="Times New Roman" w:hAnsi="Times New Roman"/>
          <w:sz w:val="24"/>
          <w:szCs w:val="24"/>
          <w:lang w:val="es-ES"/>
        </w:rPr>
      </w:pPr>
      <w:r w:rsidRPr="001B4AF8">
        <w:rPr>
          <w:rFonts w:ascii="Times New Roman" w:hAnsi="Times New Roman"/>
          <w:sz w:val="24"/>
          <w:szCs w:val="24"/>
          <w:lang w:val="es-ES" w:eastAsia="ro-RO"/>
        </w:rPr>
        <w:t xml:space="preserve">14.2. </w:t>
      </w:r>
      <w:r w:rsidRPr="001B4AF8">
        <w:rPr>
          <w:rFonts w:ascii="Times New Roman" w:hAnsi="Times New Roman"/>
          <w:sz w:val="24"/>
          <w:szCs w:val="24"/>
          <w:lang w:val="ro-RO" w:eastAsia="ro-RO"/>
        </w:rPr>
        <w:t xml:space="preserve">Operatorul economic va constitui  Garanția de Bună Execuție, ca instrument de garantare pentru executarea Contractului, </w:t>
      </w:r>
      <w:r w:rsidRPr="001B4AF8">
        <w:rPr>
          <w:rFonts w:ascii="Times New Roman" w:hAnsi="Times New Roman"/>
          <w:b/>
          <w:sz w:val="24"/>
          <w:szCs w:val="24"/>
          <w:lang w:val="ro-RO" w:eastAsia="ro-RO"/>
        </w:rPr>
        <w:t xml:space="preserve">în valoare de </w:t>
      </w:r>
      <w:r w:rsidR="00995980" w:rsidRPr="001B4AF8">
        <w:rPr>
          <w:rFonts w:ascii="Times New Roman" w:hAnsi="Times New Roman"/>
          <w:b/>
          <w:sz w:val="24"/>
          <w:szCs w:val="24"/>
          <w:lang w:val="ro-RO" w:eastAsia="ro-RO"/>
        </w:rPr>
        <w:t>5</w:t>
      </w:r>
      <w:r w:rsidRPr="001B4AF8">
        <w:rPr>
          <w:rFonts w:ascii="Times New Roman" w:hAnsi="Times New Roman"/>
          <w:b/>
          <w:sz w:val="24"/>
          <w:szCs w:val="24"/>
          <w:lang w:val="ro-RO" w:eastAsia="ro-RO"/>
        </w:rPr>
        <w:t>% din prețul Contractului</w:t>
      </w:r>
      <w:r w:rsidRPr="001B4AF8">
        <w:rPr>
          <w:rFonts w:ascii="Times New Roman" w:hAnsi="Times New Roman"/>
          <w:sz w:val="24"/>
          <w:szCs w:val="24"/>
          <w:lang w:val="ro-RO" w:eastAsia="ro-RO"/>
        </w:rPr>
        <w:t xml:space="preserve">, respectiv suma de  </w:t>
      </w:r>
      <w:r w:rsidR="00E759D6" w:rsidRPr="001B4AF8">
        <w:rPr>
          <w:rFonts w:ascii="Times New Roman" w:hAnsi="Times New Roman"/>
          <w:sz w:val="24"/>
          <w:szCs w:val="24"/>
          <w:lang w:val="ro-RO" w:eastAsia="ro-RO"/>
        </w:rPr>
        <w:t>.............</w:t>
      </w:r>
      <w:r w:rsidRPr="001B4AF8">
        <w:rPr>
          <w:rFonts w:ascii="Times New Roman" w:hAnsi="Times New Roman"/>
          <w:sz w:val="24"/>
          <w:szCs w:val="24"/>
          <w:lang w:val="ro-RO" w:eastAsia="ro-RO"/>
        </w:rPr>
        <w:t xml:space="preserve"> lei în termen de 5 zile de la semnarea Contractului prin</w:t>
      </w:r>
      <w:r w:rsidR="00995980" w:rsidRPr="001B4AF8">
        <w:rPr>
          <w:rFonts w:ascii="Times New Roman" w:hAnsi="Times New Roman"/>
          <w:sz w:val="24"/>
          <w:szCs w:val="24"/>
          <w:lang w:val="es-ES"/>
        </w:rPr>
        <w:t xml:space="preserve">: </w:t>
      </w:r>
    </w:p>
    <w:p w:rsidR="00995980" w:rsidRPr="001B4AF8" w:rsidRDefault="00995980" w:rsidP="00995980">
      <w:pPr>
        <w:numPr>
          <w:ilvl w:val="0"/>
          <w:numId w:val="18"/>
        </w:numPr>
        <w:suppressAutoHyphens w:val="0"/>
        <w:jc w:val="both"/>
        <w:rPr>
          <w:rFonts w:ascii="Times New Roman" w:hAnsi="Times New Roman"/>
          <w:sz w:val="24"/>
          <w:szCs w:val="24"/>
          <w:lang w:val="sv-FI"/>
        </w:rPr>
      </w:pPr>
      <w:r w:rsidRPr="001B4AF8">
        <w:rPr>
          <w:rFonts w:ascii="Times New Roman" w:hAnsi="Times New Roman"/>
          <w:sz w:val="24"/>
          <w:szCs w:val="24"/>
          <w:lang w:val="sv-FI"/>
        </w:rPr>
        <w:t>virament bancar;</w:t>
      </w:r>
    </w:p>
    <w:p w:rsidR="00995980" w:rsidRPr="001B4AF8" w:rsidRDefault="00995980" w:rsidP="00995980">
      <w:pPr>
        <w:numPr>
          <w:ilvl w:val="0"/>
          <w:numId w:val="18"/>
        </w:numPr>
        <w:suppressAutoHyphens w:val="0"/>
        <w:jc w:val="both"/>
        <w:rPr>
          <w:rFonts w:ascii="Times New Roman" w:hAnsi="Times New Roman"/>
          <w:sz w:val="24"/>
          <w:szCs w:val="24"/>
          <w:lang w:val="sv-FI"/>
        </w:rPr>
      </w:pPr>
      <w:r w:rsidRPr="001B4AF8">
        <w:rPr>
          <w:rFonts w:ascii="Times New Roman" w:hAnsi="Times New Roman"/>
          <w:sz w:val="24"/>
          <w:szCs w:val="24"/>
          <w:lang w:val="sv-FI"/>
        </w:rPr>
        <w:t xml:space="preserve">instrumente de garantare emise în condiţiile legii astfel: </w:t>
      </w:r>
    </w:p>
    <w:p w:rsidR="00995980" w:rsidRPr="001B4AF8" w:rsidRDefault="00995980" w:rsidP="00995980">
      <w:pPr>
        <w:jc w:val="both"/>
        <w:rPr>
          <w:rFonts w:ascii="Times New Roman" w:hAnsi="Times New Roman"/>
          <w:sz w:val="24"/>
          <w:szCs w:val="24"/>
          <w:lang w:val="sv-FI"/>
        </w:rPr>
      </w:pPr>
      <w:r w:rsidRPr="001B4AF8">
        <w:rPr>
          <w:rFonts w:ascii="Times New Roman" w:hAnsi="Times New Roman"/>
          <w:sz w:val="24"/>
          <w:szCs w:val="24"/>
          <w:lang w:val="sv-FI"/>
        </w:rPr>
        <w:t xml:space="preserve">(i) scrisori de garanţie emise de instituţii de credit bancare sau instituţii financiare nebancare din România sau din alt stat; </w:t>
      </w:r>
    </w:p>
    <w:p w:rsidR="00995980" w:rsidRPr="001B4AF8" w:rsidRDefault="00995980" w:rsidP="00995980">
      <w:pPr>
        <w:jc w:val="both"/>
        <w:rPr>
          <w:rFonts w:ascii="Times New Roman" w:hAnsi="Times New Roman"/>
          <w:sz w:val="24"/>
          <w:szCs w:val="24"/>
          <w:lang w:val="sv-FI"/>
        </w:rPr>
      </w:pPr>
      <w:r w:rsidRPr="001B4AF8">
        <w:rPr>
          <w:rFonts w:ascii="Times New Roman" w:hAnsi="Times New Roman"/>
          <w:sz w:val="24"/>
          <w:szCs w:val="24"/>
          <w:lang w:val="sv-FI"/>
        </w:rPr>
        <w:t>(ii) asigurări de garanţii emise:</w:t>
      </w:r>
    </w:p>
    <w:p w:rsidR="00995980" w:rsidRPr="001B4AF8" w:rsidRDefault="00995980" w:rsidP="00995980">
      <w:pPr>
        <w:jc w:val="both"/>
        <w:rPr>
          <w:rFonts w:ascii="Times New Roman" w:hAnsi="Times New Roman"/>
          <w:sz w:val="24"/>
          <w:szCs w:val="24"/>
          <w:lang w:val="sv-FI"/>
        </w:rPr>
      </w:pPr>
      <w:r w:rsidRPr="001B4AF8">
        <w:rPr>
          <w:rFonts w:ascii="Times New Roman" w:hAnsi="Times New Roman"/>
          <w:sz w:val="24"/>
          <w:szCs w:val="24"/>
          <w:lang w:val="sv-FI"/>
        </w:rPr>
        <w:t>– fie de societăţi de asigurare care deţin autorizaţii de funcţionare emise în România sau într-un alt stat membru al Uniunii Europene şi/sau care sunt înscrise în registrele publicate pe site-ul Autorităţii de Supraveghere Financiară, după caz;</w:t>
      </w:r>
    </w:p>
    <w:p w:rsidR="00995980" w:rsidRPr="001B4AF8" w:rsidRDefault="00995980" w:rsidP="00995980">
      <w:pPr>
        <w:jc w:val="both"/>
        <w:rPr>
          <w:rFonts w:ascii="Times New Roman" w:hAnsi="Times New Roman"/>
          <w:sz w:val="24"/>
          <w:szCs w:val="24"/>
          <w:lang w:val="sv-FI"/>
        </w:rPr>
      </w:pPr>
      <w:r w:rsidRPr="001B4AF8">
        <w:rPr>
          <w:rFonts w:ascii="Times New Roman" w:hAnsi="Times New Roman"/>
          <w:sz w:val="24"/>
          <w:szCs w:val="24"/>
          <w:lang w:val="sv-FI"/>
        </w:rPr>
        <w:t>– fie de societăţi de asigurare din state terţe prin sucursale autorizate în România de către Autoritatea de Supraveghere Financiară;</w:t>
      </w:r>
    </w:p>
    <w:p w:rsidR="00995980" w:rsidRPr="001B4AF8" w:rsidRDefault="00995980" w:rsidP="00995980">
      <w:pPr>
        <w:numPr>
          <w:ilvl w:val="0"/>
          <w:numId w:val="18"/>
        </w:numPr>
        <w:suppressAutoHyphens w:val="0"/>
        <w:jc w:val="both"/>
        <w:rPr>
          <w:rFonts w:ascii="Times New Roman" w:hAnsi="Times New Roman"/>
          <w:sz w:val="24"/>
          <w:szCs w:val="24"/>
          <w:lang w:val="sv-FI"/>
        </w:rPr>
      </w:pPr>
      <w:r w:rsidRPr="001B4AF8">
        <w:rPr>
          <w:rFonts w:ascii="Times New Roman" w:hAnsi="Times New Roman"/>
          <w:sz w:val="24"/>
          <w:szCs w:val="24"/>
          <w:lang w:val="sv-FI"/>
        </w:rPr>
        <w:t>prin depunerea la casierie a unor sume în numerar dacă valoarea este mai mică de 5.000 lei;</w:t>
      </w:r>
    </w:p>
    <w:p w:rsidR="00995980" w:rsidRPr="001B4AF8" w:rsidRDefault="00995980" w:rsidP="00995980">
      <w:pPr>
        <w:numPr>
          <w:ilvl w:val="0"/>
          <w:numId w:val="18"/>
        </w:numPr>
        <w:suppressAutoHyphens w:val="0"/>
        <w:jc w:val="both"/>
        <w:rPr>
          <w:rFonts w:ascii="Times New Roman" w:hAnsi="Times New Roman"/>
          <w:sz w:val="24"/>
          <w:szCs w:val="24"/>
        </w:rPr>
      </w:pPr>
      <w:r w:rsidRPr="001B4AF8">
        <w:rPr>
          <w:rFonts w:ascii="Times New Roman" w:hAnsi="Times New Roman"/>
          <w:sz w:val="24"/>
          <w:szCs w:val="24"/>
          <w:lang w:val="en-AU"/>
        </w:rPr>
        <w:t>prin combinarea a două sau mai multe dintre modalităţile de constituire prevăzute la lit. a)-c), în cazul garanţiei de bună execuţie.</w:t>
      </w:r>
    </w:p>
    <w:p w:rsidR="00995980" w:rsidRPr="001B4AF8" w:rsidRDefault="00995980" w:rsidP="00995980">
      <w:pPr>
        <w:jc w:val="both"/>
        <w:rPr>
          <w:rFonts w:ascii="Times New Roman" w:hAnsi="Times New Roman"/>
          <w:sz w:val="24"/>
          <w:szCs w:val="24"/>
          <w:lang w:val="en-AU"/>
        </w:rPr>
      </w:pPr>
      <w:r w:rsidRPr="001B4AF8">
        <w:rPr>
          <w:rFonts w:ascii="Times New Roman" w:hAnsi="Times New Roman"/>
          <w:sz w:val="24"/>
          <w:szCs w:val="24"/>
          <w:lang w:val="en-AU"/>
        </w:rPr>
        <w:t>Instrumentul de garantare trebuie să prevadă ca plata garanţiei se va executa necondiţionat, respectiv la prima cerere a beneficiarului, pe baza declaraţiei acestuia cu privire la culpa persoanei garantate.</w:t>
      </w:r>
    </w:p>
    <w:p w:rsidR="00995980" w:rsidRPr="001B4AF8" w:rsidRDefault="00995980" w:rsidP="00995980">
      <w:pPr>
        <w:numPr>
          <w:ilvl w:val="0"/>
          <w:numId w:val="18"/>
        </w:numPr>
        <w:suppressAutoHyphens w:val="0"/>
        <w:jc w:val="both"/>
        <w:rPr>
          <w:rFonts w:ascii="Times New Roman" w:hAnsi="Times New Roman"/>
          <w:sz w:val="24"/>
          <w:szCs w:val="24"/>
        </w:rPr>
      </w:pPr>
      <w:r w:rsidRPr="001B4AF8">
        <w:rPr>
          <w:rFonts w:ascii="Times New Roman" w:hAnsi="Times New Roman"/>
          <w:sz w:val="24"/>
          <w:szCs w:val="24"/>
          <w:lang w:val="en-AU"/>
        </w:rPr>
        <w:t>reţineri succesive din sumele datorate pentru facturi parţiale, într-un cont de disponibil distinct deschis la Trezoria Statului şi pus la dispoziţia Achizitorului. Suma iniţială care se va depune de către Antreprenor în contul de disponibil distinct, astfel deschis, nu trebuie să fie mai mică de 0,5</w:t>
      </w:r>
      <w:r w:rsidRPr="001B4AF8">
        <w:rPr>
          <w:rFonts w:ascii="Times New Roman" w:hAnsi="Times New Roman"/>
          <w:sz w:val="24"/>
          <w:szCs w:val="24"/>
        </w:rPr>
        <w:t xml:space="preserve">% din </w:t>
      </w:r>
      <w:r w:rsidRPr="001B4AF8">
        <w:rPr>
          <w:rFonts w:ascii="Times New Roman" w:hAnsi="Times New Roman"/>
          <w:sz w:val="24"/>
          <w:szCs w:val="24"/>
          <w:lang w:val="en-AU"/>
        </w:rPr>
        <w:t>valoarea ofertata</w:t>
      </w:r>
      <w:r w:rsidRPr="001B4AF8">
        <w:rPr>
          <w:rFonts w:ascii="Times New Roman" w:hAnsi="Times New Roman"/>
          <w:sz w:val="24"/>
          <w:szCs w:val="24"/>
        </w:rPr>
        <w:t xml:space="preserve">, </w:t>
      </w:r>
      <w:r w:rsidRPr="001B4AF8">
        <w:rPr>
          <w:rFonts w:ascii="Times New Roman" w:hAnsi="Times New Roman"/>
          <w:sz w:val="24"/>
          <w:szCs w:val="24"/>
          <w:lang w:val="en-AU"/>
        </w:rPr>
        <w:t>fără</w:t>
      </w:r>
      <w:r w:rsidRPr="001B4AF8">
        <w:rPr>
          <w:rFonts w:ascii="Times New Roman" w:hAnsi="Times New Roman"/>
          <w:sz w:val="24"/>
          <w:szCs w:val="24"/>
        </w:rPr>
        <w:t xml:space="preserve"> TVA.</w:t>
      </w:r>
    </w:p>
    <w:p w:rsidR="00995980" w:rsidRPr="001B4AF8" w:rsidRDefault="00995980" w:rsidP="00995980">
      <w:pPr>
        <w:jc w:val="both"/>
        <w:rPr>
          <w:rFonts w:ascii="Times New Roman" w:hAnsi="Times New Roman"/>
          <w:sz w:val="24"/>
          <w:szCs w:val="24"/>
          <w:lang w:val="en-AU"/>
        </w:rPr>
      </w:pPr>
      <w:r w:rsidRPr="001B4AF8">
        <w:rPr>
          <w:rFonts w:ascii="Times New Roman" w:hAnsi="Times New Roman"/>
          <w:sz w:val="24"/>
          <w:szCs w:val="24"/>
          <w:lang w:val="en-AU"/>
        </w:rPr>
        <w:lastRenderedPageBreak/>
        <w:tab/>
        <w:t>În cazul în care pe parcursul executării contractului, se suplimentează valoarea acestuia, contractantul are obligaţia de a completa garanţia de bună execuţie în corelaţie cu noua valoare a contractului de achiziţie publică.</w:t>
      </w:r>
    </w:p>
    <w:p w:rsidR="00E2522E" w:rsidRPr="001B4AF8" w:rsidRDefault="00995980" w:rsidP="001B4AF8">
      <w:pPr>
        <w:adjustRightInd w:val="0"/>
        <w:jc w:val="both"/>
        <w:rPr>
          <w:rFonts w:ascii="Times New Roman" w:eastAsia="SegoeUI" w:hAnsi="Times New Roman"/>
          <w:sz w:val="24"/>
          <w:szCs w:val="24"/>
        </w:rPr>
      </w:pPr>
      <w:r w:rsidRPr="001B4AF8">
        <w:rPr>
          <w:rFonts w:ascii="Times New Roman" w:eastAsia="SegoeUI" w:hAnsi="Times New Roman"/>
          <w:sz w:val="24"/>
          <w:szCs w:val="24"/>
        </w:rPr>
        <w:tab/>
        <w:t>Beneficiarul va emite ordinul de începere a contractului numai după ce Antreprenorul a făcut dovada constituirii garanției de bună execuție.</w:t>
      </w:r>
    </w:p>
    <w:p w:rsidR="00E2522E" w:rsidRPr="001B4AF8" w:rsidRDefault="00E2522E" w:rsidP="00E2522E">
      <w:pPr>
        <w:pStyle w:val="NoSpacing"/>
        <w:jc w:val="both"/>
        <w:rPr>
          <w:rFonts w:ascii="Times New Roman" w:hAnsi="Times New Roman"/>
          <w:sz w:val="24"/>
          <w:szCs w:val="24"/>
          <w:lang w:eastAsia="ro-RO"/>
        </w:rPr>
      </w:pPr>
      <w:r w:rsidRPr="001B4AF8">
        <w:rPr>
          <w:rFonts w:ascii="Times New Roman" w:hAnsi="Times New Roman"/>
          <w:sz w:val="24"/>
          <w:szCs w:val="24"/>
          <w:lang w:val="ro-RO" w:eastAsia="ro-RO"/>
        </w:rPr>
        <w:t xml:space="preserve">14.3. </w:t>
      </w:r>
      <w:r w:rsidRPr="001B4AF8">
        <w:rPr>
          <w:rFonts w:ascii="Times New Roman" w:hAnsi="Times New Roman"/>
          <w:sz w:val="24"/>
          <w:szCs w:val="24"/>
          <w:lang w:eastAsia="ro-RO"/>
        </w:rPr>
        <w:t>Garanția de Bună Execuție devine anexă la Contract.</w:t>
      </w:r>
    </w:p>
    <w:p w:rsidR="00995980" w:rsidRPr="001B4AF8" w:rsidRDefault="00E2522E" w:rsidP="00995980">
      <w:pPr>
        <w:adjustRightInd w:val="0"/>
        <w:jc w:val="both"/>
        <w:rPr>
          <w:rFonts w:ascii="Times New Roman" w:eastAsia="SegoeUI" w:hAnsi="Times New Roman"/>
          <w:sz w:val="24"/>
          <w:szCs w:val="24"/>
          <w:lang w:val="sv-FI"/>
        </w:rPr>
      </w:pPr>
      <w:r w:rsidRPr="001B4AF8">
        <w:rPr>
          <w:rFonts w:ascii="Times New Roman" w:hAnsi="Times New Roman"/>
          <w:bCs/>
          <w:sz w:val="24"/>
          <w:szCs w:val="24"/>
        </w:rPr>
        <w:t>14.4.</w:t>
      </w:r>
      <w:r w:rsidRPr="001B4AF8">
        <w:rPr>
          <w:rFonts w:ascii="Times New Roman" w:hAnsi="Times New Roman"/>
          <w:b/>
          <w:bCs/>
          <w:color w:val="008F00"/>
          <w:sz w:val="24"/>
          <w:szCs w:val="24"/>
        </w:rPr>
        <w:t xml:space="preserve"> </w:t>
      </w:r>
      <w:r w:rsidRPr="001B4AF8">
        <w:rPr>
          <w:rFonts w:ascii="Times New Roman" w:hAnsi="Times New Roman"/>
          <w:bCs/>
          <w:sz w:val="24"/>
          <w:szCs w:val="24"/>
          <w:lang w:val="sv-FI"/>
        </w:rPr>
        <w:t xml:space="preserve">Restituirea </w:t>
      </w:r>
      <w:r w:rsidRPr="001B4AF8">
        <w:rPr>
          <w:rFonts w:ascii="Times New Roman" w:hAnsi="Times New Roman"/>
          <w:color w:val="000000"/>
          <w:sz w:val="24"/>
          <w:szCs w:val="24"/>
          <w:lang w:val="sv-FI" w:eastAsia="ro-RO"/>
        </w:rPr>
        <w:t xml:space="preserve">Garanției de Bună Execuţie se va </w:t>
      </w:r>
      <w:r w:rsidR="00995980" w:rsidRPr="001B4AF8">
        <w:rPr>
          <w:rFonts w:ascii="Times New Roman" w:hAnsi="Times New Roman"/>
          <w:color w:val="000000"/>
          <w:sz w:val="24"/>
          <w:szCs w:val="24"/>
          <w:lang w:val="sv-FI" w:eastAsia="ro-RO"/>
        </w:rPr>
        <w:t xml:space="preserve">face </w:t>
      </w:r>
      <w:r w:rsidR="00995980" w:rsidRPr="001B4AF8">
        <w:rPr>
          <w:rFonts w:ascii="Times New Roman" w:eastAsia="SegoeUI" w:hAnsi="Times New Roman"/>
          <w:sz w:val="24"/>
          <w:szCs w:val="24"/>
          <w:lang w:val="sv-FI"/>
        </w:rPr>
        <w:t>astfel:</w:t>
      </w:r>
    </w:p>
    <w:p w:rsidR="00995980" w:rsidRPr="001B4AF8" w:rsidRDefault="00995980" w:rsidP="00995980">
      <w:pPr>
        <w:numPr>
          <w:ilvl w:val="0"/>
          <w:numId w:val="19"/>
        </w:numPr>
        <w:suppressAutoHyphens w:val="0"/>
        <w:autoSpaceDE w:val="0"/>
        <w:autoSpaceDN w:val="0"/>
        <w:adjustRightInd w:val="0"/>
        <w:jc w:val="both"/>
        <w:rPr>
          <w:rFonts w:ascii="Times New Roman" w:eastAsia="Calibri" w:hAnsi="Times New Roman"/>
          <w:color w:val="000000"/>
          <w:sz w:val="24"/>
          <w:szCs w:val="24"/>
          <w:lang w:val="sv-FI"/>
        </w:rPr>
      </w:pPr>
      <w:r w:rsidRPr="001B4AF8">
        <w:rPr>
          <w:rFonts w:ascii="Times New Roman" w:eastAsia="Calibri" w:hAnsi="Times New Roman"/>
          <w:color w:val="000000"/>
          <w:sz w:val="24"/>
          <w:szCs w:val="24"/>
          <w:lang w:val="sv-FI"/>
        </w:rPr>
        <w:t>70% din valoarea garanţiei, în termen de 14 zile de la data încheierii procesului-verbal de recepţie la terminarea lucrărilor, dacă nu a ridicat până la acea dată pretenţii asupra ei, iar riscul pentru vicii ascunse este minim;</w:t>
      </w:r>
    </w:p>
    <w:p w:rsidR="00995980" w:rsidRPr="001B4AF8" w:rsidRDefault="00995980" w:rsidP="00995980">
      <w:pPr>
        <w:numPr>
          <w:ilvl w:val="0"/>
          <w:numId w:val="19"/>
        </w:numPr>
        <w:suppressAutoHyphens w:val="0"/>
        <w:autoSpaceDE w:val="0"/>
        <w:autoSpaceDN w:val="0"/>
        <w:adjustRightInd w:val="0"/>
        <w:jc w:val="both"/>
        <w:rPr>
          <w:rFonts w:ascii="Times New Roman" w:eastAsia="SegoeUI" w:hAnsi="Times New Roman"/>
          <w:sz w:val="24"/>
          <w:szCs w:val="24"/>
          <w:lang w:val="sv-FI"/>
        </w:rPr>
      </w:pPr>
      <w:r w:rsidRPr="001B4AF8">
        <w:rPr>
          <w:rFonts w:ascii="Times New Roman" w:eastAsia="Calibri" w:hAnsi="Times New Roman"/>
          <w:color w:val="000000"/>
          <w:sz w:val="24"/>
          <w:szCs w:val="24"/>
          <w:lang w:val="sv-FI"/>
        </w:rPr>
        <w:t>restul de 30% din valoarea garanţiei, la expirarea perioadei de garanţie a lucrărilor executate, pe baza procesului-verbal de recepţie finală.</w:t>
      </w:r>
      <w:r w:rsidRPr="001B4AF8">
        <w:rPr>
          <w:rFonts w:ascii="Times New Roman" w:eastAsia="SegoeUI" w:hAnsi="Times New Roman"/>
          <w:sz w:val="24"/>
          <w:szCs w:val="24"/>
          <w:lang w:val="sv-FI"/>
        </w:rPr>
        <w:t xml:space="preserve"> </w:t>
      </w:r>
    </w:p>
    <w:p w:rsidR="00995980" w:rsidRPr="001B4AF8" w:rsidRDefault="00995980" w:rsidP="00995980">
      <w:pPr>
        <w:adjustRightInd w:val="0"/>
        <w:jc w:val="both"/>
        <w:rPr>
          <w:rFonts w:ascii="Times New Roman" w:eastAsia="Calibri" w:hAnsi="Times New Roman"/>
          <w:sz w:val="24"/>
          <w:szCs w:val="24"/>
          <w:lang w:val="sv-FI"/>
        </w:rPr>
      </w:pPr>
      <w:r w:rsidRPr="001B4AF8">
        <w:rPr>
          <w:rFonts w:ascii="Times New Roman" w:eastAsia="SegoeUI" w:hAnsi="Times New Roman"/>
          <w:sz w:val="24"/>
          <w:szCs w:val="24"/>
          <w:lang w:val="sv-FI"/>
        </w:rPr>
        <w:tab/>
        <w:t>Pe parcursul executării contractului de lucrări, dacă persoana fizică sau juridică ce furnizează garanția nu mai este în măsură să-și onoreze angajamentele iar garanția își va înceta valabilitatea, antreprenorul are obligația de a notifica imediat A.C.</w:t>
      </w:r>
    </w:p>
    <w:p w:rsidR="00E2522E" w:rsidRPr="001B4AF8" w:rsidRDefault="00E2522E" w:rsidP="00995980">
      <w:pPr>
        <w:spacing w:before="120" w:after="120"/>
        <w:jc w:val="both"/>
        <w:rPr>
          <w:rFonts w:ascii="Times New Roman" w:hAnsi="Times New Roman"/>
          <w:sz w:val="24"/>
          <w:szCs w:val="24"/>
          <w:shd w:val="clear" w:color="auto" w:fill="FFFFFF"/>
          <w:lang w:val="es-ES"/>
        </w:rPr>
      </w:pPr>
      <w:r w:rsidRPr="001B4AF8">
        <w:rPr>
          <w:rFonts w:ascii="Times New Roman" w:hAnsi="Times New Roman"/>
          <w:b/>
          <w:i/>
          <w:sz w:val="24"/>
          <w:szCs w:val="24"/>
          <w:shd w:val="clear" w:color="auto" w:fill="FFFFFF"/>
          <w:lang w:val="es-ES"/>
        </w:rPr>
        <w:t>15. Garanția lucrărilor</w:t>
      </w:r>
      <w:r w:rsidRPr="001B4AF8">
        <w:rPr>
          <w:rFonts w:ascii="Times New Roman" w:hAnsi="Times New Roman"/>
          <w:sz w:val="24"/>
          <w:szCs w:val="24"/>
          <w:shd w:val="clear" w:color="auto" w:fill="FFFFFF"/>
          <w:lang w:val="es-ES"/>
        </w:rPr>
        <w:t xml:space="preserve">  </w:t>
      </w:r>
    </w:p>
    <w:p w:rsidR="00E2522E" w:rsidRPr="001B4AF8" w:rsidRDefault="00E2522E" w:rsidP="00E2522E">
      <w:pPr>
        <w:pStyle w:val="al"/>
        <w:shd w:val="clear" w:color="auto" w:fill="FFFFFF"/>
        <w:spacing w:before="0" w:beforeAutospacing="0" w:after="120" w:afterAutospacing="0"/>
        <w:jc w:val="both"/>
        <w:rPr>
          <w:shd w:val="clear" w:color="auto" w:fill="FFFFFF"/>
          <w:lang w:val="es-ES"/>
        </w:rPr>
      </w:pPr>
      <w:r w:rsidRPr="001B4AF8">
        <w:rPr>
          <w:shd w:val="clear" w:color="auto" w:fill="FFFFFF"/>
          <w:lang w:val="es-ES"/>
        </w:rPr>
        <w:t xml:space="preserve">15.1. Perioada de garanție pentru lucrările executate va fi de </w:t>
      </w:r>
      <w:r w:rsidR="00302596" w:rsidRPr="001B4AF8">
        <w:rPr>
          <w:b/>
          <w:shd w:val="clear" w:color="auto" w:fill="FFFFFF"/>
          <w:lang w:val="es-ES"/>
        </w:rPr>
        <w:t>…………</w:t>
      </w:r>
      <w:r w:rsidRPr="001B4AF8">
        <w:rPr>
          <w:b/>
          <w:shd w:val="clear" w:color="auto" w:fill="FFFFFF"/>
          <w:lang w:val="es-ES"/>
        </w:rPr>
        <w:t xml:space="preserve"> luni</w:t>
      </w:r>
      <w:r w:rsidRPr="001B4AF8">
        <w:rPr>
          <w:shd w:val="clear" w:color="auto" w:fill="FFFFFF"/>
          <w:lang w:val="es-ES"/>
        </w:rPr>
        <w:t xml:space="preserve"> de la data semnării procesului-verbal de recepție la terminarea lucrărilor.</w:t>
      </w:r>
    </w:p>
    <w:p w:rsidR="00E2522E" w:rsidRPr="001B4AF8" w:rsidRDefault="00E2522E" w:rsidP="00E2522E">
      <w:pPr>
        <w:pStyle w:val="al"/>
        <w:shd w:val="clear" w:color="auto" w:fill="FFFFFF"/>
        <w:spacing w:before="0" w:beforeAutospacing="0" w:after="120" w:afterAutospacing="0"/>
        <w:jc w:val="both"/>
      </w:pPr>
      <w:r w:rsidRPr="001B4AF8">
        <w:rPr>
          <w:shd w:val="clear" w:color="auto" w:fill="FFFFFF"/>
          <w:lang w:val="es-ES"/>
        </w:rPr>
        <w:t>15.2. Executantul</w:t>
      </w:r>
      <w:r w:rsidRPr="001B4AF8">
        <w:t xml:space="preserve"> va fi responsabil de remedierea oricărui viciu şi oricărei deteriorări a unei părţi a Lucrărilor ce se poate produce sau poate apărea în Perioada de Garanţie şi care:</w:t>
      </w:r>
    </w:p>
    <w:p w:rsidR="00E2522E" w:rsidRPr="001B4AF8" w:rsidRDefault="00E2522E" w:rsidP="00E2522E">
      <w:pPr>
        <w:pStyle w:val="NoSpacing"/>
        <w:numPr>
          <w:ilvl w:val="0"/>
          <w:numId w:val="8"/>
        </w:numPr>
        <w:suppressAutoHyphens w:val="0"/>
        <w:spacing w:before="120" w:after="120"/>
        <w:jc w:val="both"/>
        <w:rPr>
          <w:rFonts w:ascii="Times New Roman" w:hAnsi="Times New Roman"/>
          <w:sz w:val="24"/>
          <w:szCs w:val="24"/>
          <w:lang w:val="ro-RO" w:eastAsia="ro-RO"/>
        </w:rPr>
      </w:pPr>
      <w:bookmarkStart w:id="0" w:name="do|ax2|peII|caVII|scV|ar1|ala"/>
      <w:bookmarkEnd w:id="0"/>
      <w:r w:rsidRPr="001B4AF8">
        <w:rPr>
          <w:rFonts w:ascii="Times New Roman" w:hAnsi="Times New Roman"/>
          <w:sz w:val="24"/>
          <w:szCs w:val="24"/>
          <w:lang w:val="ro-RO" w:eastAsia="ro-RO"/>
        </w:rPr>
        <w:t>rezultă din folosirea unor Echipamente sau Materiale defectuoase sau din proiectare de către Operator sau punerea în operă necorespunzătoare: şi/sau</w:t>
      </w:r>
    </w:p>
    <w:p w:rsidR="00E2522E" w:rsidRPr="001B4AF8" w:rsidRDefault="00E2522E" w:rsidP="00E2522E">
      <w:pPr>
        <w:pStyle w:val="NoSpacing"/>
        <w:numPr>
          <w:ilvl w:val="0"/>
          <w:numId w:val="8"/>
        </w:numPr>
        <w:suppressAutoHyphens w:val="0"/>
        <w:spacing w:before="120" w:after="120"/>
        <w:jc w:val="both"/>
        <w:rPr>
          <w:rFonts w:ascii="Times New Roman" w:hAnsi="Times New Roman"/>
          <w:sz w:val="24"/>
          <w:szCs w:val="24"/>
          <w:lang w:eastAsia="ro-RO"/>
        </w:rPr>
      </w:pPr>
      <w:bookmarkStart w:id="1" w:name="do|ax2|peII|caVII|scV|ar1|alb"/>
      <w:bookmarkEnd w:id="1"/>
      <w:r w:rsidRPr="001B4AF8">
        <w:rPr>
          <w:rFonts w:ascii="Times New Roman" w:hAnsi="Times New Roman"/>
          <w:sz w:val="24"/>
          <w:szCs w:val="24"/>
          <w:lang w:eastAsia="ro-RO"/>
        </w:rPr>
        <w:t>rezultă din orice acţiune sau lipsă de acţiune a Operatorului în Perioada de Garanţie.</w:t>
      </w:r>
    </w:p>
    <w:p w:rsidR="00E2522E" w:rsidRPr="001B4AF8" w:rsidRDefault="00E2522E" w:rsidP="00E2522E">
      <w:pPr>
        <w:pStyle w:val="NoSpacing"/>
        <w:spacing w:before="120" w:after="120"/>
        <w:jc w:val="both"/>
        <w:rPr>
          <w:rFonts w:ascii="Times New Roman" w:hAnsi="Times New Roman"/>
          <w:sz w:val="24"/>
          <w:szCs w:val="24"/>
          <w:lang w:eastAsia="ro-RO"/>
        </w:rPr>
      </w:pPr>
      <w:bookmarkStart w:id="2" w:name="do|ax2|peII|caVII|scV|ar1|al2"/>
      <w:bookmarkStart w:id="3" w:name="do|ax2|peII|caVII|scV|ar1|al3"/>
      <w:bookmarkEnd w:id="2"/>
      <w:bookmarkEnd w:id="3"/>
      <w:r w:rsidRPr="001B4AF8">
        <w:rPr>
          <w:rFonts w:ascii="Times New Roman" w:hAnsi="Times New Roman"/>
          <w:sz w:val="24"/>
          <w:szCs w:val="24"/>
          <w:lang w:eastAsia="ro-RO"/>
        </w:rPr>
        <w:t xml:space="preserve">15.3. În Perioada de Garanţie, Operatorul nu va fi responsabil pentru uzura normală a Lucrărilor </w:t>
      </w:r>
      <w:r w:rsidR="00B75CF6" w:rsidRPr="001B4AF8">
        <w:rPr>
          <w:rFonts w:ascii="Times New Roman" w:hAnsi="Times New Roman"/>
          <w:sz w:val="24"/>
          <w:szCs w:val="24"/>
          <w:lang w:eastAsia="ro-RO"/>
        </w:rPr>
        <w:t>produsă</w:t>
      </w:r>
      <w:r w:rsidRPr="001B4AF8">
        <w:rPr>
          <w:rFonts w:ascii="Times New Roman" w:hAnsi="Times New Roman"/>
          <w:sz w:val="24"/>
          <w:szCs w:val="24"/>
          <w:lang w:eastAsia="ro-RO"/>
        </w:rPr>
        <w:t xml:space="preserve"> pentru fiecare parte din Lucrări, începând cu data de începere a utilizării părţii respective de către Beneficiar</w:t>
      </w:r>
      <w:r w:rsidRPr="001B4AF8">
        <w:rPr>
          <w:rFonts w:ascii="Times New Roman" w:hAnsi="Times New Roman"/>
          <w:sz w:val="24"/>
          <w:szCs w:val="24"/>
        </w:rPr>
        <w:t xml:space="preserve">. </w:t>
      </w:r>
      <w:r w:rsidRPr="001B4AF8">
        <w:rPr>
          <w:rFonts w:ascii="Times New Roman" w:hAnsi="Times New Roman"/>
          <w:sz w:val="24"/>
          <w:szCs w:val="24"/>
          <w:lang w:eastAsia="ro-RO"/>
        </w:rPr>
        <w:t>De asemenea, Antreprenorul nu va fi responsabil pentru uzura sau deteriorări care rezultă dintr-o utilizare necorespunzătoare a Lucrărilor.</w:t>
      </w:r>
    </w:p>
    <w:p w:rsidR="002C3233" w:rsidRPr="001B4AF8" w:rsidRDefault="00E2522E" w:rsidP="00A12E22">
      <w:pPr>
        <w:pStyle w:val="DefaultText"/>
        <w:spacing w:after="120"/>
        <w:jc w:val="both"/>
        <w:rPr>
          <w:b/>
          <w:i/>
          <w:szCs w:val="24"/>
          <w:lang w:val="es-ES"/>
        </w:rPr>
      </w:pPr>
      <w:r w:rsidRPr="001B4AF8">
        <w:rPr>
          <w:b/>
          <w:i/>
          <w:szCs w:val="24"/>
          <w:lang w:val="es-ES"/>
        </w:rPr>
        <w:t>16.</w:t>
      </w:r>
      <w:r w:rsidR="00A6321E" w:rsidRPr="001B4AF8">
        <w:rPr>
          <w:b/>
          <w:i/>
          <w:szCs w:val="24"/>
          <w:lang w:val="es-ES"/>
        </w:rPr>
        <w:t xml:space="preserve"> Recepţie şi verifică</w:t>
      </w:r>
      <w:r w:rsidR="002C3233" w:rsidRPr="001B4AF8">
        <w:rPr>
          <w:b/>
          <w:i/>
          <w:szCs w:val="24"/>
          <w:lang w:val="es-ES"/>
        </w:rPr>
        <w:t xml:space="preserve">ri </w:t>
      </w:r>
    </w:p>
    <w:p w:rsidR="002C3233" w:rsidRPr="001B4AF8" w:rsidRDefault="00E2522E" w:rsidP="002654F9">
      <w:pPr>
        <w:pStyle w:val="DefaultText"/>
        <w:jc w:val="both"/>
        <w:rPr>
          <w:szCs w:val="24"/>
          <w:lang w:val="es-ES"/>
        </w:rPr>
      </w:pPr>
      <w:r w:rsidRPr="001B4AF8">
        <w:rPr>
          <w:szCs w:val="24"/>
          <w:lang w:val="es-ES"/>
        </w:rPr>
        <w:t>16</w:t>
      </w:r>
      <w:r w:rsidR="00A6321E" w:rsidRPr="001B4AF8">
        <w:rPr>
          <w:szCs w:val="24"/>
          <w:lang w:val="es-ES"/>
        </w:rPr>
        <w:t>.1</w:t>
      </w:r>
      <w:r w:rsidR="00A6321E" w:rsidRPr="001B4AF8">
        <w:rPr>
          <w:szCs w:val="24"/>
          <w:lang w:val="es-ES"/>
        </w:rPr>
        <w:tab/>
      </w:r>
      <w:r w:rsidR="002C3233" w:rsidRPr="001B4AF8">
        <w:rPr>
          <w:szCs w:val="24"/>
          <w:lang w:val="es-ES"/>
        </w:rPr>
        <w:t xml:space="preserve">Achizitorul are dreptul de a verifica modul de </w:t>
      </w:r>
      <w:r w:rsidR="0003536B" w:rsidRPr="001B4AF8">
        <w:rPr>
          <w:szCs w:val="24"/>
          <w:lang w:val="es-ES"/>
        </w:rPr>
        <w:t>execuție a lucrărilor</w:t>
      </w:r>
      <w:r w:rsidR="002C3233" w:rsidRPr="001B4AF8">
        <w:rPr>
          <w:szCs w:val="24"/>
          <w:lang w:val="es-ES"/>
        </w:rPr>
        <w:t xml:space="preserve"> pentru a stabili conformitatea lor. </w:t>
      </w:r>
    </w:p>
    <w:p w:rsidR="002C3233" w:rsidRPr="001B4AF8" w:rsidRDefault="00E2522E" w:rsidP="005C6ED8">
      <w:pPr>
        <w:pStyle w:val="DefaultText"/>
        <w:spacing w:after="120"/>
        <w:jc w:val="both"/>
        <w:rPr>
          <w:szCs w:val="24"/>
          <w:lang w:val="es-ES"/>
        </w:rPr>
      </w:pPr>
      <w:r w:rsidRPr="001B4AF8">
        <w:rPr>
          <w:szCs w:val="24"/>
          <w:lang w:val="it-IT"/>
        </w:rPr>
        <w:t>16</w:t>
      </w:r>
      <w:r w:rsidR="00A6321E" w:rsidRPr="001B4AF8">
        <w:rPr>
          <w:szCs w:val="24"/>
          <w:lang w:val="it-IT"/>
        </w:rPr>
        <w:t xml:space="preserve">.2 </w:t>
      </w:r>
      <w:r w:rsidR="00A6321E" w:rsidRPr="001B4AF8">
        <w:rPr>
          <w:szCs w:val="24"/>
          <w:lang w:val="it-IT"/>
        </w:rPr>
        <w:tab/>
        <w:t>Verificările vor fi efectuate î</w:t>
      </w:r>
      <w:r w:rsidR="002C3233" w:rsidRPr="001B4AF8">
        <w:rPr>
          <w:szCs w:val="24"/>
          <w:lang w:val="it-IT"/>
        </w:rPr>
        <w:t xml:space="preserve">n conformitate cu prevederile din prezentul contract. </w:t>
      </w:r>
      <w:r w:rsidR="00A6321E" w:rsidRPr="001B4AF8">
        <w:rPr>
          <w:szCs w:val="24"/>
          <w:lang w:val="es-ES"/>
        </w:rPr>
        <w:t>Achizitorul are obligaţia de a notifica, î</w:t>
      </w:r>
      <w:r w:rsidR="002C3233" w:rsidRPr="001B4AF8">
        <w:rPr>
          <w:szCs w:val="24"/>
          <w:lang w:val="es-ES"/>
        </w:rPr>
        <w:t xml:space="preserve">n scris, </w:t>
      </w:r>
      <w:r w:rsidR="00743251" w:rsidRPr="001B4AF8">
        <w:rPr>
          <w:szCs w:val="24"/>
          <w:lang w:val="es-ES"/>
        </w:rPr>
        <w:t>executantului</w:t>
      </w:r>
      <w:r w:rsidR="00A6321E" w:rsidRPr="001B4AF8">
        <w:rPr>
          <w:szCs w:val="24"/>
          <w:lang w:val="es-ES"/>
        </w:rPr>
        <w:t>, identitatea reprezentanţilor săi împuterniciţ</w:t>
      </w:r>
      <w:r w:rsidR="002C3233" w:rsidRPr="001B4AF8">
        <w:rPr>
          <w:szCs w:val="24"/>
          <w:lang w:val="es-ES"/>
        </w:rPr>
        <w:t>i pentru acest scop.</w:t>
      </w:r>
    </w:p>
    <w:p w:rsidR="00E2522E" w:rsidRPr="001B4AF8" w:rsidRDefault="00636C9B" w:rsidP="00E2522E">
      <w:pPr>
        <w:pStyle w:val="al"/>
        <w:shd w:val="clear" w:color="auto" w:fill="FFFFFF"/>
        <w:spacing w:before="0" w:beforeAutospacing="0" w:after="120" w:afterAutospacing="0"/>
        <w:jc w:val="both"/>
        <w:rPr>
          <w:bCs/>
        </w:rPr>
      </w:pPr>
      <w:r w:rsidRPr="001B4AF8">
        <w:rPr>
          <w:shd w:val="clear" w:color="auto" w:fill="FFFFFF"/>
        </w:rPr>
        <w:t xml:space="preserve">16.3. </w:t>
      </w:r>
      <w:r w:rsidR="00E2522E" w:rsidRPr="001B4AF8">
        <w:rPr>
          <w:u w:val="single"/>
          <w:shd w:val="clear" w:color="auto" w:fill="FFFFFF"/>
        </w:rPr>
        <w:t>Recepția lucrărilor</w:t>
      </w:r>
      <w:r w:rsidR="00E2522E" w:rsidRPr="001B4AF8">
        <w:rPr>
          <w:shd w:val="clear" w:color="auto" w:fill="FFFFFF"/>
        </w:rPr>
        <w:t xml:space="preserve"> se fa face c</w:t>
      </w:r>
      <w:r w:rsidR="00E2522E" w:rsidRPr="001B4AF8">
        <w:rPr>
          <w:bCs/>
        </w:rPr>
        <w:t>onform prevederilor H.G. 343/2017</w:t>
      </w:r>
      <w:r w:rsidR="00302596" w:rsidRPr="001B4AF8">
        <w:rPr>
          <w:bCs/>
        </w:rPr>
        <w:t xml:space="preserve"> </w:t>
      </w:r>
      <w:r w:rsidR="00E2522E" w:rsidRPr="001B4AF8">
        <w:rPr>
          <w:bCs/>
        </w:rPr>
        <w:t>- privind aprobarea Regulamentului de recepţie a lucrărilor de construcţii şi instalaţii aferente acestora de către o Comisie de recepție numită prin Dispoziție de Primarul Orașului Drăgănești-Olt.</w:t>
      </w:r>
    </w:p>
    <w:p w:rsidR="002C3233" w:rsidRPr="001B4AF8" w:rsidRDefault="00E2522E" w:rsidP="00A12E22">
      <w:pPr>
        <w:pStyle w:val="DefaultText"/>
        <w:spacing w:after="120"/>
        <w:jc w:val="both"/>
        <w:rPr>
          <w:b/>
          <w:i/>
          <w:szCs w:val="24"/>
          <w:lang w:val="es-ES"/>
        </w:rPr>
      </w:pPr>
      <w:r w:rsidRPr="001B4AF8">
        <w:rPr>
          <w:b/>
          <w:i/>
          <w:szCs w:val="24"/>
          <w:lang w:val="es-ES"/>
        </w:rPr>
        <w:t>17</w:t>
      </w:r>
      <w:r w:rsidR="00A6321E" w:rsidRPr="001B4AF8">
        <w:rPr>
          <w:b/>
          <w:i/>
          <w:szCs w:val="24"/>
          <w:lang w:val="es-ES"/>
        </w:rPr>
        <w:t>. Începere, finalizare, întâ</w:t>
      </w:r>
      <w:r w:rsidR="002C3233" w:rsidRPr="001B4AF8">
        <w:rPr>
          <w:b/>
          <w:i/>
          <w:szCs w:val="24"/>
          <w:lang w:val="es-ES"/>
        </w:rPr>
        <w:t>rzieri, sistare</w:t>
      </w:r>
    </w:p>
    <w:p w:rsidR="00E2522E" w:rsidRPr="001B4AF8" w:rsidRDefault="00E2522E" w:rsidP="00E2522E">
      <w:pPr>
        <w:pStyle w:val="DefaultText"/>
        <w:jc w:val="both"/>
        <w:rPr>
          <w:szCs w:val="24"/>
          <w:lang w:val="es-ES"/>
        </w:rPr>
      </w:pPr>
      <w:r w:rsidRPr="001B4AF8">
        <w:rPr>
          <w:szCs w:val="24"/>
          <w:lang w:val="es-ES"/>
        </w:rPr>
        <w:t>17</w:t>
      </w:r>
      <w:r w:rsidR="00A6321E" w:rsidRPr="001B4AF8">
        <w:rPr>
          <w:szCs w:val="24"/>
          <w:lang w:val="es-ES"/>
        </w:rPr>
        <w:t xml:space="preserve">.1    (1)  </w:t>
      </w:r>
      <w:r w:rsidR="00743251" w:rsidRPr="001B4AF8">
        <w:rPr>
          <w:szCs w:val="24"/>
          <w:lang w:val="it-IT"/>
        </w:rPr>
        <w:t>Executantul</w:t>
      </w:r>
      <w:r w:rsidR="00743251" w:rsidRPr="001B4AF8">
        <w:rPr>
          <w:szCs w:val="24"/>
          <w:lang w:val="es-ES"/>
        </w:rPr>
        <w:t xml:space="preserve"> </w:t>
      </w:r>
      <w:r w:rsidR="00A6321E" w:rsidRPr="001B4AF8">
        <w:rPr>
          <w:szCs w:val="24"/>
          <w:lang w:val="es-ES"/>
        </w:rPr>
        <w:t>are obligaţia de a î</w:t>
      </w:r>
      <w:r w:rsidR="002C3233" w:rsidRPr="001B4AF8">
        <w:rPr>
          <w:szCs w:val="24"/>
          <w:lang w:val="es-ES"/>
        </w:rPr>
        <w:t xml:space="preserve">ncepe </w:t>
      </w:r>
      <w:r w:rsidR="0003536B" w:rsidRPr="001B4AF8">
        <w:rPr>
          <w:szCs w:val="24"/>
          <w:lang w:val="es-ES"/>
        </w:rPr>
        <w:t>executarea lucrărilor</w:t>
      </w:r>
      <w:r w:rsidR="002C3233" w:rsidRPr="001B4AF8">
        <w:rPr>
          <w:szCs w:val="24"/>
          <w:lang w:val="es-ES"/>
        </w:rPr>
        <w:t xml:space="preserve"> în maxim 48 de ore de la </w:t>
      </w:r>
      <w:r w:rsidRPr="001B4AF8">
        <w:rPr>
          <w:szCs w:val="24"/>
          <w:lang w:val="es-ES"/>
        </w:rPr>
        <w:t xml:space="preserve">data </w:t>
      </w:r>
      <w:r w:rsidRPr="001B4AF8">
        <w:rPr>
          <w:szCs w:val="24"/>
          <w:shd w:val="clear" w:color="auto" w:fill="F8F8F8"/>
          <w:lang w:val="es-ES"/>
        </w:rPr>
        <w:t>emiterii ordinului de începere</w:t>
      </w:r>
      <w:r w:rsidRPr="001B4AF8">
        <w:rPr>
          <w:szCs w:val="24"/>
          <w:lang w:val="es-ES"/>
        </w:rPr>
        <w:t>.</w:t>
      </w:r>
    </w:p>
    <w:p w:rsidR="002C3233" w:rsidRPr="001B4AF8" w:rsidRDefault="00A6321E" w:rsidP="00E2522E">
      <w:pPr>
        <w:pStyle w:val="DefaultText"/>
        <w:jc w:val="both"/>
        <w:rPr>
          <w:szCs w:val="24"/>
          <w:lang w:val="es-ES"/>
        </w:rPr>
      </w:pPr>
      <w:r w:rsidRPr="001B4AF8">
        <w:rPr>
          <w:szCs w:val="24"/>
          <w:lang w:val="es-ES"/>
        </w:rPr>
        <w:t xml:space="preserve">(2) În cazul în care  </w:t>
      </w:r>
      <w:r w:rsidR="00743251" w:rsidRPr="001B4AF8">
        <w:rPr>
          <w:szCs w:val="24"/>
          <w:lang w:val="it-IT"/>
        </w:rPr>
        <w:t>executantul</w:t>
      </w:r>
      <w:r w:rsidRPr="001B4AF8">
        <w:rPr>
          <w:szCs w:val="24"/>
          <w:lang w:val="es-ES"/>
        </w:rPr>
        <w:t xml:space="preserve"> suferă întarzieri şi/sau suportă</w:t>
      </w:r>
      <w:r w:rsidR="002C3233" w:rsidRPr="001B4AF8">
        <w:rPr>
          <w:szCs w:val="24"/>
          <w:lang w:val="es-ES"/>
        </w:rPr>
        <w:t xml:space="preserve"> costuri </w:t>
      </w:r>
      <w:r w:rsidRPr="001B4AF8">
        <w:rPr>
          <w:szCs w:val="24"/>
          <w:lang w:val="es-ES"/>
        </w:rPr>
        <w:t>suplimentare, datorate în exclusivitate achizitorului părţ</w:t>
      </w:r>
      <w:r w:rsidR="002C3233" w:rsidRPr="001B4AF8">
        <w:rPr>
          <w:szCs w:val="24"/>
          <w:lang w:val="es-ES"/>
        </w:rPr>
        <w:t>ile vor stabili de comun acord:</w:t>
      </w:r>
    </w:p>
    <w:p w:rsidR="002C3233" w:rsidRPr="001B4AF8" w:rsidRDefault="002C3233" w:rsidP="002654F9">
      <w:pPr>
        <w:pStyle w:val="DefaultText"/>
        <w:jc w:val="both"/>
        <w:rPr>
          <w:szCs w:val="24"/>
          <w:lang w:val="es-ES"/>
        </w:rPr>
      </w:pPr>
      <w:r w:rsidRPr="001B4AF8">
        <w:rPr>
          <w:szCs w:val="24"/>
          <w:lang w:val="es-ES"/>
        </w:rPr>
        <w:t>a) prelungirea perioa</w:t>
      </w:r>
      <w:r w:rsidR="00A6321E" w:rsidRPr="001B4AF8">
        <w:rPr>
          <w:szCs w:val="24"/>
          <w:lang w:val="es-ES"/>
        </w:rPr>
        <w:t xml:space="preserve">dei de </w:t>
      </w:r>
      <w:r w:rsidR="0003536B" w:rsidRPr="001B4AF8">
        <w:rPr>
          <w:szCs w:val="24"/>
          <w:lang w:val="es-ES"/>
        </w:rPr>
        <w:t>execuție a lucrărilor</w:t>
      </w:r>
      <w:r w:rsidR="00A6321E" w:rsidRPr="001B4AF8">
        <w:rPr>
          <w:szCs w:val="24"/>
          <w:lang w:val="es-ES"/>
        </w:rPr>
        <w:t>, ş</w:t>
      </w:r>
      <w:r w:rsidRPr="001B4AF8">
        <w:rPr>
          <w:szCs w:val="24"/>
          <w:lang w:val="es-ES"/>
        </w:rPr>
        <w:t>i</w:t>
      </w:r>
    </w:p>
    <w:p w:rsidR="002C3233" w:rsidRPr="001B4AF8" w:rsidRDefault="002C3233" w:rsidP="002654F9">
      <w:pPr>
        <w:pStyle w:val="DefaultText"/>
        <w:jc w:val="both"/>
        <w:rPr>
          <w:szCs w:val="24"/>
          <w:lang w:val="es-ES"/>
        </w:rPr>
      </w:pPr>
      <w:r w:rsidRPr="001B4AF8">
        <w:rPr>
          <w:szCs w:val="24"/>
          <w:lang w:val="es-ES"/>
        </w:rPr>
        <w:t>b) tota</w:t>
      </w:r>
      <w:r w:rsidR="00A6321E" w:rsidRPr="001B4AF8">
        <w:rPr>
          <w:szCs w:val="24"/>
          <w:lang w:val="es-ES"/>
        </w:rPr>
        <w:t>lul cheltuielilor aferente, dacă este cazul, care se vor adăuga la preţ</w:t>
      </w:r>
      <w:r w:rsidRPr="001B4AF8">
        <w:rPr>
          <w:szCs w:val="24"/>
          <w:lang w:val="es-ES"/>
        </w:rPr>
        <w:t>ul contractului.</w:t>
      </w:r>
    </w:p>
    <w:p w:rsidR="00B95E6B" w:rsidRPr="001B4AF8" w:rsidRDefault="00E2522E" w:rsidP="00B95E6B">
      <w:pPr>
        <w:pStyle w:val="DefaultText"/>
        <w:jc w:val="both"/>
        <w:rPr>
          <w:szCs w:val="24"/>
          <w:lang w:val="es-ES"/>
        </w:rPr>
      </w:pPr>
      <w:r w:rsidRPr="001B4AF8">
        <w:rPr>
          <w:szCs w:val="24"/>
          <w:lang w:val="es-ES"/>
        </w:rPr>
        <w:t>17</w:t>
      </w:r>
      <w:r w:rsidR="00743251" w:rsidRPr="001B4AF8">
        <w:rPr>
          <w:szCs w:val="24"/>
          <w:lang w:val="es-ES"/>
        </w:rPr>
        <w:t xml:space="preserve">.2 </w:t>
      </w:r>
      <w:r w:rsidR="00B95E6B" w:rsidRPr="001B4AF8">
        <w:rPr>
          <w:szCs w:val="24"/>
          <w:lang w:val="es-ES"/>
        </w:rPr>
        <w:t xml:space="preserve">  </w:t>
      </w:r>
      <w:r w:rsidR="004401B9" w:rsidRPr="001B4AF8">
        <w:rPr>
          <w:szCs w:val="24"/>
          <w:lang w:val="es-ES"/>
        </w:rPr>
        <w:t xml:space="preserve">   </w:t>
      </w:r>
      <w:r w:rsidR="00743251" w:rsidRPr="001B4AF8">
        <w:rPr>
          <w:szCs w:val="24"/>
          <w:lang w:val="es-ES"/>
        </w:rPr>
        <w:t>(1</w:t>
      </w:r>
      <w:r w:rsidR="0001712F" w:rsidRPr="001B4AF8">
        <w:rPr>
          <w:szCs w:val="24"/>
          <w:lang w:val="es-ES"/>
        </w:rPr>
        <w:t xml:space="preserve">) </w:t>
      </w:r>
      <w:r w:rsidR="00B95E6B" w:rsidRPr="001B4AF8">
        <w:rPr>
          <w:szCs w:val="24"/>
          <w:lang w:val="es-ES"/>
        </w:rPr>
        <w:t xml:space="preserve">Lucrările executate în baza contractului, trebuie finalizate în termenul convenit de părţi, termen care se calculează de la data începerii executării lucrărilor. </w:t>
      </w:r>
    </w:p>
    <w:p w:rsidR="00B95E6B" w:rsidRPr="001B4AF8" w:rsidRDefault="00B95E6B" w:rsidP="00B95E6B">
      <w:pPr>
        <w:pStyle w:val="DefaultText"/>
        <w:ind w:firstLine="720"/>
        <w:jc w:val="both"/>
        <w:rPr>
          <w:szCs w:val="24"/>
          <w:lang w:val="es-ES"/>
        </w:rPr>
      </w:pPr>
      <w:r w:rsidRPr="001B4AF8">
        <w:rPr>
          <w:szCs w:val="24"/>
          <w:lang w:val="es-ES"/>
        </w:rPr>
        <w:t xml:space="preserve">(2) În cazul în care: </w:t>
      </w:r>
    </w:p>
    <w:p w:rsidR="00B95E6B" w:rsidRPr="001B4AF8" w:rsidRDefault="00B95E6B" w:rsidP="00B95E6B">
      <w:pPr>
        <w:pStyle w:val="DefaultText"/>
        <w:ind w:firstLine="720"/>
        <w:jc w:val="both"/>
        <w:rPr>
          <w:szCs w:val="24"/>
          <w:lang w:val="es-ES"/>
        </w:rPr>
      </w:pPr>
      <w:r w:rsidRPr="001B4AF8">
        <w:rPr>
          <w:szCs w:val="24"/>
          <w:lang w:val="es-ES"/>
        </w:rPr>
        <w:t xml:space="preserve">i) orice motive de întârziere, ce nu se datorează executantului, sau </w:t>
      </w:r>
    </w:p>
    <w:p w:rsidR="00B95E6B" w:rsidRPr="001B4AF8" w:rsidRDefault="00B95E6B" w:rsidP="00B95E6B">
      <w:pPr>
        <w:pStyle w:val="DefaultText"/>
        <w:ind w:firstLine="720"/>
        <w:jc w:val="both"/>
        <w:rPr>
          <w:szCs w:val="24"/>
          <w:lang w:val="es-ES"/>
        </w:rPr>
      </w:pPr>
      <w:r w:rsidRPr="001B4AF8">
        <w:rPr>
          <w:szCs w:val="24"/>
          <w:lang w:val="es-ES"/>
        </w:rPr>
        <w:lastRenderedPageBreak/>
        <w:t xml:space="preserve">ii) alte circumstanțe neobișnuite susceptibile de a surveni, altfel decât prin încălcarea contractului de către executant, îndreptățesc executantul de a solicita prelungirea perioadei de executare a lucrărilor sau a oricărei faze a acestora, atunci părțile vor revizui, de comun acord, perioada de prestare și vor semna un act adițional. </w:t>
      </w:r>
    </w:p>
    <w:p w:rsidR="00B95E6B" w:rsidRPr="001B4AF8" w:rsidRDefault="00636C9B" w:rsidP="00B95E6B">
      <w:pPr>
        <w:pStyle w:val="DefaultText"/>
        <w:jc w:val="both"/>
        <w:rPr>
          <w:szCs w:val="24"/>
          <w:lang w:val="es-ES"/>
        </w:rPr>
      </w:pPr>
      <w:r w:rsidRPr="001B4AF8">
        <w:rPr>
          <w:szCs w:val="24"/>
          <w:lang w:val="es-ES"/>
        </w:rPr>
        <w:t>17</w:t>
      </w:r>
      <w:r w:rsidR="00B95E6B" w:rsidRPr="001B4AF8">
        <w:rPr>
          <w:szCs w:val="24"/>
          <w:lang w:val="es-ES"/>
        </w:rPr>
        <w:t xml:space="preserve">.3  </w:t>
      </w:r>
      <w:r w:rsidR="004401B9" w:rsidRPr="001B4AF8">
        <w:rPr>
          <w:szCs w:val="24"/>
          <w:lang w:val="es-ES"/>
        </w:rPr>
        <w:t xml:space="preserve">  </w:t>
      </w:r>
      <w:r w:rsidR="00B95E6B" w:rsidRPr="001B4AF8">
        <w:rPr>
          <w:szCs w:val="24"/>
          <w:lang w:val="es-ES"/>
        </w:rPr>
        <w:t xml:space="preserve">Dacă pe parcursul îndeplinirii contractului, executantul nu respectă termenul de executare, acesta are obligația de a notifica acest lucru, cu minim 3 zile înainte de expirarea termenului de executare a lucrărilor, achizitorului. Modificarea datei/perioadelor de executare asumate se face cu acordul părților, prin act adițional. </w:t>
      </w:r>
    </w:p>
    <w:p w:rsidR="002C3233" w:rsidRPr="001B4AF8" w:rsidRDefault="00636C9B" w:rsidP="005C6ED8">
      <w:pPr>
        <w:pStyle w:val="DefaultText"/>
        <w:spacing w:after="120"/>
        <w:jc w:val="both"/>
        <w:rPr>
          <w:szCs w:val="24"/>
          <w:lang w:val="it-IT"/>
        </w:rPr>
      </w:pPr>
      <w:r w:rsidRPr="001B4AF8">
        <w:rPr>
          <w:szCs w:val="24"/>
          <w:lang w:val="es-ES"/>
        </w:rPr>
        <w:t>17</w:t>
      </w:r>
      <w:r w:rsidR="00B95E6B" w:rsidRPr="001B4AF8">
        <w:rPr>
          <w:szCs w:val="24"/>
          <w:lang w:val="es-ES"/>
        </w:rPr>
        <w:t>.4   În afara cazului în care achizitorul este de acord cu o prelungire a termenului de executare, orice întârziere în îndeplinirea contractului dă dreptul achizitorului de a solicita penalități executantului.</w:t>
      </w:r>
      <w:r w:rsidR="002C3233" w:rsidRPr="001B4AF8">
        <w:rPr>
          <w:szCs w:val="24"/>
          <w:lang w:val="it-IT"/>
        </w:rPr>
        <w:t xml:space="preserve"> </w:t>
      </w:r>
    </w:p>
    <w:p w:rsidR="002C3233" w:rsidRPr="001B4AF8" w:rsidRDefault="0040246B" w:rsidP="00A12E22">
      <w:pPr>
        <w:pStyle w:val="DefaultText"/>
        <w:spacing w:after="120"/>
        <w:jc w:val="both"/>
        <w:rPr>
          <w:b/>
          <w:i/>
          <w:szCs w:val="24"/>
          <w:lang w:val="es-ES"/>
        </w:rPr>
      </w:pPr>
      <w:r w:rsidRPr="001B4AF8">
        <w:rPr>
          <w:b/>
          <w:i/>
          <w:szCs w:val="24"/>
          <w:lang w:val="es-ES"/>
        </w:rPr>
        <w:t>18</w:t>
      </w:r>
      <w:r w:rsidR="002C3233" w:rsidRPr="001B4AF8">
        <w:rPr>
          <w:b/>
          <w:i/>
          <w:szCs w:val="24"/>
          <w:lang w:val="es-ES"/>
        </w:rPr>
        <w:t>. Ajustarea pretului contractului</w:t>
      </w:r>
    </w:p>
    <w:p w:rsidR="002C3233" w:rsidRPr="001B4AF8" w:rsidRDefault="001573C7" w:rsidP="00915ACE">
      <w:pPr>
        <w:pStyle w:val="NoSpacing"/>
        <w:jc w:val="both"/>
        <w:rPr>
          <w:rFonts w:ascii="Times New Roman" w:hAnsi="Times New Roman"/>
          <w:sz w:val="24"/>
          <w:szCs w:val="24"/>
          <w:lang w:val="it-IT"/>
        </w:rPr>
      </w:pPr>
      <w:r w:rsidRPr="001B4AF8">
        <w:rPr>
          <w:rFonts w:ascii="Times New Roman" w:hAnsi="Times New Roman"/>
          <w:sz w:val="24"/>
          <w:szCs w:val="24"/>
          <w:lang w:val="it-IT"/>
        </w:rPr>
        <w:t>18</w:t>
      </w:r>
      <w:r w:rsidR="0001712F" w:rsidRPr="001B4AF8">
        <w:rPr>
          <w:rFonts w:ascii="Times New Roman" w:hAnsi="Times New Roman"/>
          <w:sz w:val="24"/>
          <w:szCs w:val="24"/>
          <w:lang w:val="it-IT"/>
        </w:rPr>
        <w:t>.1</w:t>
      </w:r>
      <w:r w:rsidR="0001712F" w:rsidRPr="001B4AF8">
        <w:rPr>
          <w:rFonts w:ascii="Times New Roman" w:hAnsi="Times New Roman"/>
          <w:sz w:val="24"/>
          <w:szCs w:val="24"/>
          <w:lang w:val="it-IT"/>
        </w:rPr>
        <w:tab/>
      </w:r>
      <w:r w:rsidR="00B95E6B" w:rsidRPr="001B4AF8">
        <w:rPr>
          <w:rFonts w:ascii="Times New Roman" w:hAnsi="Times New Roman"/>
          <w:sz w:val="24"/>
          <w:szCs w:val="24"/>
          <w:lang w:val="es-ES"/>
        </w:rPr>
        <w:t>Pentru lucrările executate, plaţile datorate de achizitor executantului sunt cele de</w:t>
      </w:r>
      <w:r w:rsidR="005706ED" w:rsidRPr="001B4AF8">
        <w:rPr>
          <w:rFonts w:ascii="Times New Roman" w:hAnsi="Times New Roman"/>
          <w:sz w:val="24"/>
          <w:szCs w:val="24"/>
          <w:lang w:val="es-ES"/>
        </w:rPr>
        <w:t>clarate în propunerea financară</w:t>
      </w:r>
      <w:r w:rsidR="002C3233" w:rsidRPr="001B4AF8">
        <w:rPr>
          <w:rFonts w:ascii="Times New Roman" w:hAnsi="Times New Roman"/>
          <w:sz w:val="24"/>
          <w:szCs w:val="24"/>
          <w:lang w:val="it-IT"/>
        </w:rPr>
        <w:t>.</w:t>
      </w:r>
    </w:p>
    <w:p w:rsidR="002C3233" w:rsidRPr="001B4AF8" w:rsidRDefault="0040246B" w:rsidP="00302596">
      <w:pPr>
        <w:pStyle w:val="DefaultText"/>
        <w:spacing w:before="120" w:after="120"/>
        <w:jc w:val="both"/>
        <w:rPr>
          <w:b/>
          <w:i/>
          <w:szCs w:val="24"/>
          <w:lang w:val="es-ES"/>
        </w:rPr>
      </w:pPr>
      <w:r w:rsidRPr="001B4AF8">
        <w:rPr>
          <w:b/>
          <w:i/>
          <w:szCs w:val="24"/>
          <w:lang w:val="es-ES"/>
        </w:rPr>
        <w:t>19</w:t>
      </w:r>
      <w:r w:rsidR="002C3233" w:rsidRPr="001B4AF8">
        <w:rPr>
          <w:b/>
          <w:i/>
          <w:szCs w:val="24"/>
          <w:lang w:val="es-ES"/>
        </w:rPr>
        <w:t xml:space="preserve">. Amendamente </w:t>
      </w:r>
    </w:p>
    <w:p w:rsidR="002C3233" w:rsidRPr="001B4AF8" w:rsidRDefault="001573C7" w:rsidP="005C6ED8">
      <w:pPr>
        <w:pStyle w:val="DefaultText"/>
        <w:spacing w:after="120"/>
        <w:jc w:val="both"/>
        <w:rPr>
          <w:szCs w:val="24"/>
          <w:lang w:val="ro-RO"/>
        </w:rPr>
      </w:pPr>
      <w:r w:rsidRPr="001B4AF8">
        <w:rPr>
          <w:szCs w:val="24"/>
          <w:lang w:val="es-ES"/>
        </w:rPr>
        <w:t>19</w:t>
      </w:r>
      <w:r w:rsidR="002C3233" w:rsidRPr="001B4AF8">
        <w:rPr>
          <w:szCs w:val="24"/>
          <w:lang w:val="es-ES"/>
        </w:rPr>
        <w:t>.1</w:t>
      </w:r>
      <w:r w:rsidR="0001712F" w:rsidRPr="001B4AF8">
        <w:rPr>
          <w:szCs w:val="24"/>
          <w:lang w:val="es-ES"/>
        </w:rPr>
        <w:tab/>
      </w:r>
      <w:r w:rsidR="00B95E6B" w:rsidRPr="001B4AF8">
        <w:rPr>
          <w:szCs w:val="24"/>
          <w:lang w:val="ro-RO"/>
        </w:rPr>
        <w:t>Părț</w:t>
      </w:r>
      <w:r w:rsidR="002C3233" w:rsidRPr="001B4AF8">
        <w:rPr>
          <w:szCs w:val="24"/>
          <w:lang w:val="ro-RO"/>
        </w:rPr>
        <w:t>ile cont</w:t>
      </w:r>
      <w:r w:rsidR="00B95E6B" w:rsidRPr="001B4AF8">
        <w:rPr>
          <w:szCs w:val="24"/>
          <w:lang w:val="ro-RO"/>
        </w:rPr>
        <w:t>ractante au dreptul, pe durata î</w:t>
      </w:r>
      <w:r w:rsidR="002C3233" w:rsidRPr="001B4AF8">
        <w:rPr>
          <w:szCs w:val="24"/>
          <w:lang w:val="ro-RO"/>
        </w:rPr>
        <w:t xml:space="preserve">ndeplinirii contractului, de a conveni modificarea clauzelor contractului, prin act </w:t>
      </w:r>
      <w:r w:rsidR="00B95E6B" w:rsidRPr="001B4AF8">
        <w:rPr>
          <w:szCs w:val="24"/>
          <w:lang w:val="ro-RO"/>
        </w:rPr>
        <w:t>adiț</w:t>
      </w:r>
      <w:r w:rsidR="00DF18E5" w:rsidRPr="001B4AF8">
        <w:rPr>
          <w:szCs w:val="24"/>
          <w:lang w:val="ro-RO"/>
        </w:rPr>
        <w:t>ional, numai în cazul apariţiei unor circumstanţe care lezează</w:t>
      </w:r>
      <w:r w:rsidR="002C3233" w:rsidRPr="001B4AF8">
        <w:rPr>
          <w:szCs w:val="24"/>
          <w:lang w:val="ro-RO"/>
        </w:rPr>
        <w:t xml:space="preserve"> interesele co</w:t>
      </w:r>
      <w:r w:rsidR="00DF18E5" w:rsidRPr="001B4AF8">
        <w:rPr>
          <w:szCs w:val="24"/>
          <w:lang w:val="ro-RO"/>
        </w:rPr>
        <w:t>merciale legitime ale acestora şi care nu au putut fi prevăzute la data î</w:t>
      </w:r>
      <w:r w:rsidR="002C3233" w:rsidRPr="001B4AF8">
        <w:rPr>
          <w:szCs w:val="24"/>
          <w:lang w:val="ro-RO"/>
        </w:rPr>
        <w:t>ncheierii contractului.</w:t>
      </w:r>
    </w:p>
    <w:p w:rsidR="002C3233" w:rsidRPr="001B4AF8" w:rsidRDefault="0040246B" w:rsidP="0040246B">
      <w:pPr>
        <w:pStyle w:val="DefaultText"/>
        <w:spacing w:after="120"/>
        <w:jc w:val="both"/>
        <w:rPr>
          <w:b/>
          <w:i/>
          <w:szCs w:val="24"/>
          <w:lang w:val="es-ES"/>
        </w:rPr>
      </w:pPr>
      <w:r w:rsidRPr="001B4AF8">
        <w:rPr>
          <w:b/>
          <w:i/>
          <w:szCs w:val="24"/>
          <w:lang w:val="es-ES"/>
        </w:rPr>
        <w:t>20</w:t>
      </w:r>
      <w:r w:rsidR="00DF18E5" w:rsidRPr="001B4AF8">
        <w:rPr>
          <w:b/>
          <w:i/>
          <w:szCs w:val="24"/>
          <w:lang w:val="es-ES"/>
        </w:rPr>
        <w:t>. Subcontractanţ</w:t>
      </w:r>
      <w:r w:rsidR="002C3233" w:rsidRPr="001B4AF8">
        <w:rPr>
          <w:b/>
          <w:i/>
          <w:szCs w:val="24"/>
          <w:lang w:val="es-ES"/>
        </w:rPr>
        <w:t>i</w:t>
      </w:r>
    </w:p>
    <w:p w:rsidR="0012137A" w:rsidRPr="001B4AF8" w:rsidRDefault="0012137A" w:rsidP="0012137A">
      <w:pPr>
        <w:pStyle w:val="ListParagraph"/>
        <w:numPr>
          <w:ilvl w:val="1"/>
          <w:numId w:val="9"/>
        </w:numPr>
        <w:tabs>
          <w:tab w:val="clear" w:pos="360"/>
          <w:tab w:val="left" w:pos="0"/>
        </w:tabs>
        <w:ind w:left="0" w:right="-1"/>
        <w:jc w:val="both"/>
        <w:rPr>
          <w:sz w:val="24"/>
          <w:szCs w:val="24"/>
        </w:rPr>
      </w:pPr>
      <w:r w:rsidRPr="001B4AF8">
        <w:rPr>
          <w:sz w:val="24"/>
          <w:szCs w:val="24"/>
        </w:rPr>
        <w:t>20.1. Executantul are obligaţia, în cazul în care subcontractează părţi din contract, de a încheia contracte cu subcontractanţii desemnaţi, în aceleaşi condiţii în care el a semnat contractul cu</w:t>
      </w:r>
      <w:r w:rsidRPr="001B4AF8">
        <w:rPr>
          <w:spacing w:val="-10"/>
          <w:sz w:val="24"/>
          <w:szCs w:val="24"/>
        </w:rPr>
        <w:t xml:space="preserve"> </w:t>
      </w:r>
      <w:r w:rsidRPr="001B4AF8">
        <w:rPr>
          <w:sz w:val="24"/>
          <w:szCs w:val="24"/>
        </w:rPr>
        <w:t>achizitorul.</w:t>
      </w:r>
    </w:p>
    <w:p w:rsidR="0012137A" w:rsidRPr="001B4AF8" w:rsidRDefault="0012137A" w:rsidP="0012137A">
      <w:pPr>
        <w:pStyle w:val="ListParagraph"/>
        <w:numPr>
          <w:ilvl w:val="1"/>
          <w:numId w:val="9"/>
        </w:numPr>
        <w:tabs>
          <w:tab w:val="clear" w:pos="360"/>
          <w:tab w:val="left" w:pos="0"/>
        </w:tabs>
        <w:ind w:left="0" w:right="-1"/>
        <w:jc w:val="both"/>
        <w:rPr>
          <w:sz w:val="24"/>
          <w:szCs w:val="24"/>
        </w:rPr>
      </w:pPr>
      <w:r w:rsidRPr="001B4AF8">
        <w:rPr>
          <w:sz w:val="24"/>
          <w:szCs w:val="24"/>
        </w:rPr>
        <w:t>20.2. Executantul are obligaţia de a prezenta la încheierea contractului toate contractele încheiate cu subcontractanţii</w:t>
      </w:r>
      <w:r w:rsidRPr="001B4AF8">
        <w:rPr>
          <w:spacing w:val="-1"/>
          <w:sz w:val="24"/>
          <w:szCs w:val="24"/>
        </w:rPr>
        <w:t xml:space="preserve"> </w:t>
      </w:r>
      <w:r w:rsidRPr="001B4AF8">
        <w:rPr>
          <w:sz w:val="24"/>
          <w:szCs w:val="24"/>
        </w:rPr>
        <w:t>desemnaţi.</w:t>
      </w:r>
    </w:p>
    <w:p w:rsidR="0012137A" w:rsidRPr="001B4AF8" w:rsidRDefault="0012137A" w:rsidP="0012137A">
      <w:pPr>
        <w:pStyle w:val="ListParagraph"/>
        <w:numPr>
          <w:ilvl w:val="1"/>
          <w:numId w:val="9"/>
        </w:numPr>
        <w:tabs>
          <w:tab w:val="clear" w:pos="360"/>
          <w:tab w:val="left" w:pos="0"/>
        </w:tabs>
        <w:ind w:left="0" w:right="-1"/>
        <w:jc w:val="both"/>
        <w:rPr>
          <w:sz w:val="24"/>
          <w:szCs w:val="24"/>
        </w:rPr>
      </w:pPr>
      <w:r w:rsidRPr="001B4AF8">
        <w:rPr>
          <w:sz w:val="24"/>
          <w:szCs w:val="24"/>
        </w:rPr>
        <w:t>20.3. Lista subcontractanţilor, cu datele de recunoaştere ale acestora, cât şi contractele încheiate cu aceştia se constituie în anexe la contract.</w:t>
      </w:r>
    </w:p>
    <w:p w:rsidR="0012137A" w:rsidRPr="001B4AF8" w:rsidRDefault="0012137A" w:rsidP="0012137A">
      <w:pPr>
        <w:pStyle w:val="ListParagraph"/>
        <w:numPr>
          <w:ilvl w:val="1"/>
          <w:numId w:val="9"/>
        </w:numPr>
        <w:tabs>
          <w:tab w:val="clear" w:pos="360"/>
          <w:tab w:val="left" w:pos="0"/>
        </w:tabs>
        <w:ind w:left="0" w:right="-1"/>
        <w:jc w:val="both"/>
        <w:rPr>
          <w:sz w:val="24"/>
          <w:szCs w:val="24"/>
        </w:rPr>
      </w:pPr>
      <w:r w:rsidRPr="001B4AF8">
        <w:rPr>
          <w:sz w:val="24"/>
          <w:szCs w:val="24"/>
        </w:rPr>
        <w:t>20.4. Executantul este pe deplin răspunzător faţă de achizitor de modul în care îndeplineşte</w:t>
      </w:r>
      <w:r w:rsidRPr="001B4AF8">
        <w:rPr>
          <w:spacing w:val="-28"/>
          <w:sz w:val="24"/>
          <w:szCs w:val="24"/>
        </w:rPr>
        <w:t xml:space="preserve"> </w:t>
      </w:r>
      <w:r w:rsidRPr="001B4AF8">
        <w:rPr>
          <w:sz w:val="24"/>
          <w:szCs w:val="24"/>
        </w:rPr>
        <w:t>contractul.</w:t>
      </w:r>
    </w:p>
    <w:p w:rsidR="0012137A" w:rsidRPr="001B4AF8" w:rsidRDefault="0012137A" w:rsidP="0012137A">
      <w:pPr>
        <w:pStyle w:val="ListParagraph"/>
        <w:numPr>
          <w:ilvl w:val="1"/>
          <w:numId w:val="9"/>
        </w:numPr>
        <w:tabs>
          <w:tab w:val="clear" w:pos="360"/>
          <w:tab w:val="left" w:pos="0"/>
        </w:tabs>
        <w:ind w:left="0" w:right="-1"/>
        <w:jc w:val="both"/>
        <w:rPr>
          <w:sz w:val="24"/>
          <w:szCs w:val="24"/>
        </w:rPr>
      </w:pPr>
      <w:r w:rsidRPr="001B4AF8">
        <w:rPr>
          <w:sz w:val="24"/>
          <w:szCs w:val="24"/>
        </w:rPr>
        <w:t>20.5. Subcontractantul este pe deplin răspunzător faţă de Executant de modul în care îşi îndeplineşte partea sa din</w:t>
      </w:r>
      <w:r w:rsidRPr="001B4AF8">
        <w:rPr>
          <w:spacing w:val="-2"/>
          <w:sz w:val="24"/>
          <w:szCs w:val="24"/>
        </w:rPr>
        <w:t xml:space="preserve"> </w:t>
      </w:r>
      <w:r w:rsidRPr="001B4AF8">
        <w:rPr>
          <w:sz w:val="24"/>
          <w:szCs w:val="24"/>
        </w:rPr>
        <w:t>contract.</w:t>
      </w:r>
    </w:p>
    <w:p w:rsidR="0012137A" w:rsidRPr="001B4AF8" w:rsidRDefault="0012137A" w:rsidP="0012137A">
      <w:pPr>
        <w:pStyle w:val="ListParagraph"/>
        <w:numPr>
          <w:ilvl w:val="1"/>
          <w:numId w:val="9"/>
        </w:numPr>
        <w:tabs>
          <w:tab w:val="clear" w:pos="360"/>
          <w:tab w:val="left" w:pos="0"/>
        </w:tabs>
        <w:ind w:left="0" w:right="-1"/>
        <w:jc w:val="both"/>
        <w:rPr>
          <w:sz w:val="24"/>
          <w:szCs w:val="24"/>
        </w:rPr>
      </w:pPr>
      <w:r w:rsidRPr="001B4AF8">
        <w:rPr>
          <w:sz w:val="24"/>
          <w:szCs w:val="24"/>
        </w:rPr>
        <w:t>20.6. Executantul are dreptul de a pretinde daune-interese subcontractanţilor dacă aceştia nu îşi îndeplinesc  partea lor din contract.</w:t>
      </w:r>
    </w:p>
    <w:p w:rsidR="0040246B" w:rsidRPr="001B4AF8" w:rsidRDefault="0012137A" w:rsidP="0040246B">
      <w:pPr>
        <w:pStyle w:val="NoSpacing"/>
        <w:jc w:val="both"/>
        <w:rPr>
          <w:rFonts w:ascii="Times New Roman" w:hAnsi="Times New Roman"/>
          <w:sz w:val="24"/>
          <w:szCs w:val="24"/>
          <w:lang w:val="fr-RE"/>
        </w:rPr>
      </w:pPr>
      <w:r w:rsidRPr="001B4AF8">
        <w:rPr>
          <w:rFonts w:ascii="Times New Roman" w:hAnsi="Times New Roman"/>
          <w:sz w:val="24"/>
          <w:szCs w:val="24"/>
          <w:lang w:val="fr-RE"/>
        </w:rPr>
        <w:t>20.7</w:t>
      </w:r>
      <w:r w:rsidR="0040246B" w:rsidRPr="001B4AF8">
        <w:rPr>
          <w:rFonts w:ascii="Times New Roman" w:hAnsi="Times New Roman"/>
          <w:sz w:val="24"/>
          <w:szCs w:val="24"/>
          <w:lang w:val="fr-RE"/>
        </w:rPr>
        <w:t xml:space="preserve">. Executantul nu va avea dreptul de a înlocui/implica nici un subcontractant, în perioada de execuţie a contractului fără acordul prealabil al Achizitorului. Orice solicitare privind înlocuirea/implicarea de noi subcontractanți va fi înaintată de către Executant în vederea obţinerii acordului Achizitorului într-un termen rezonabil și care nu va putea fi mai mic de 15 zile înainte de momentul începerii activității de către noii subcontractanți. </w:t>
      </w:r>
    </w:p>
    <w:p w:rsidR="0040246B" w:rsidRPr="001B4AF8" w:rsidRDefault="0012137A" w:rsidP="0040246B">
      <w:pPr>
        <w:pStyle w:val="NoSpacing"/>
        <w:jc w:val="both"/>
        <w:rPr>
          <w:rFonts w:ascii="Times New Roman" w:hAnsi="Times New Roman"/>
          <w:sz w:val="24"/>
          <w:szCs w:val="24"/>
          <w:lang w:val="fr-RE"/>
        </w:rPr>
      </w:pPr>
      <w:r w:rsidRPr="001B4AF8">
        <w:rPr>
          <w:rFonts w:ascii="Times New Roman" w:hAnsi="Times New Roman"/>
          <w:sz w:val="24"/>
          <w:szCs w:val="24"/>
          <w:lang w:val="fr-RE"/>
        </w:rPr>
        <w:t>20.8</w:t>
      </w:r>
      <w:r w:rsidR="0040246B" w:rsidRPr="001B4AF8">
        <w:rPr>
          <w:rFonts w:ascii="Times New Roman" w:hAnsi="Times New Roman"/>
          <w:sz w:val="24"/>
          <w:szCs w:val="24"/>
          <w:lang w:val="fr-RE"/>
        </w:rPr>
        <w:t>. Plata Subcontractanților cade în sarcina Executantului.</w:t>
      </w:r>
    </w:p>
    <w:p w:rsidR="002C3233" w:rsidRPr="001B4AF8" w:rsidRDefault="0040246B" w:rsidP="0040246B">
      <w:pPr>
        <w:pStyle w:val="DefaultText"/>
        <w:spacing w:before="120" w:after="120"/>
        <w:jc w:val="both"/>
        <w:rPr>
          <w:b/>
          <w:i/>
          <w:szCs w:val="24"/>
          <w:lang w:val="es-ES"/>
        </w:rPr>
      </w:pPr>
      <w:r w:rsidRPr="001B4AF8">
        <w:rPr>
          <w:b/>
          <w:i/>
          <w:szCs w:val="24"/>
          <w:lang w:val="es-ES"/>
        </w:rPr>
        <w:t>21</w:t>
      </w:r>
      <w:r w:rsidR="002C3233" w:rsidRPr="001B4AF8">
        <w:rPr>
          <w:b/>
          <w:i/>
          <w:szCs w:val="24"/>
          <w:lang w:val="es-ES"/>
        </w:rPr>
        <w:t xml:space="preserve">. Cesiunea </w:t>
      </w:r>
    </w:p>
    <w:p w:rsidR="00DF18E5" w:rsidRPr="001B4AF8" w:rsidRDefault="00DF18E5" w:rsidP="005C6ED8">
      <w:pPr>
        <w:pStyle w:val="DefaultText"/>
        <w:spacing w:after="120"/>
        <w:ind w:firstLine="720"/>
        <w:jc w:val="both"/>
        <w:rPr>
          <w:szCs w:val="24"/>
          <w:lang w:val="es-ES"/>
        </w:rPr>
      </w:pPr>
      <w:r w:rsidRPr="001B4AF8">
        <w:rPr>
          <w:szCs w:val="24"/>
          <w:lang w:val="es-ES"/>
        </w:rPr>
        <w:t>Nu se aplică</w:t>
      </w:r>
    </w:p>
    <w:p w:rsidR="002C3233" w:rsidRPr="001B4AF8" w:rsidRDefault="00F827BC" w:rsidP="00A12E22">
      <w:pPr>
        <w:pStyle w:val="DefaultText"/>
        <w:spacing w:after="120"/>
        <w:jc w:val="both"/>
        <w:rPr>
          <w:b/>
          <w:i/>
          <w:szCs w:val="24"/>
          <w:lang w:val="es-ES"/>
        </w:rPr>
      </w:pPr>
      <w:r w:rsidRPr="001B4AF8">
        <w:rPr>
          <w:b/>
          <w:i/>
          <w:szCs w:val="24"/>
          <w:lang w:val="es-ES"/>
        </w:rPr>
        <w:t>22</w:t>
      </w:r>
      <w:r w:rsidR="00DF18E5" w:rsidRPr="001B4AF8">
        <w:rPr>
          <w:b/>
          <w:i/>
          <w:szCs w:val="24"/>
          <w:lang w:val="es-ES"/>
        </w:rPr>
        <w:t>. Forţa majoră</w:t>
      </w:r>
    </w:p>
    <w:p w:rsidR="002C3233" w:rsidRPr="001B4AF8" w:rsidRDefault="00F827BC" w:rsidP="002654F9">
      <w:pPr>
        <w:pStyle w:val="DefaultText"/>
        <w:jc w:val="both"/>
        <w:rPr>
          <w:szCs w:val="24"/>
          <w:lang w:val="es-ES"/>
        </w:rPr>
      </w:pPr>
      <w:r w:rsidRPr="001B4AF8">
        <w:rPr>
          <w:szCs w:val="24"/>
          <w:lang w:val="es-ES"/>
        </w:rPr>
        <w:t>22</w:t>
      </w:r>
      <w:r w:rsidR="00DF18E5" w:rsidRPr="001B4AF8">
        <w:rPr>
          <w:szCs w:val="24"/>
          <w:lang w:val="es-ES"/>
        </w:rPr>
        <w:t>.1</w:t>
      </w:r>
      <w:r w:rsidR="001C20D0" w:rsidRPr="001B4AF8">
        <w:rPr>
          <w:szCs w:val="24"/>
          <w:lang w:val="es-ES"/>
        </w:rPr>
        <w:t>.</w:t>
      </w:r>
      <w:r w:rsidR="00DF18E5" w:rsidRPr="001B4AF8">
        <w:rPr>
          <w:szCs w:val="24"/>
          <w:lang w:val="es-ES"/>
        </w:rPr>
        <w:tab/>
        <w:t>Forţa majoră este constatată de o autoritate competentă</w:t>
      </w:r>
      <w:r w:rsidR="002C3233" w:rsidRPr="001B4AF8">
        <w:rPr>
          <w:szCs w:val="24"/>
          <w:lang w:val="es-ES"/>
        </w:rPr>
        <w:t>.</w:t>
      </w:r>
    </w:p>
    <w:p w:rsidR="002C3233" w:rsidRPr="001B4AF8" w:rsidRDefault="00F827BC" w:rsidP="002654F9">
      <w:pPr>
        <w:pStyle w:val="DefaultText"/>
        <w:jc w:val="both"/>
        <w:rPr>
          <w:szCs w:val="24"/>
          <w:lang w:val="es-ES"/>
        </w:rPr>
      </w:pPr>
      <w:r w:rsidRPr="001B4AF8">
        <w:rPr>
          <w:szCs w:val="24"/>
          <w:lang w:val="es-ES"/>
        </w:rPr>
        <w:t>22</w:t>
      </w:r>
      <w:r w:rsidR="001C20D0" w:rsidRPr="001B4AF8">
        <w:rPr>
          <w:szCs w:val="24"/>
          <w:lang w:val="es-ES"/>
        </w:rPr>
        <w:t>.2.</w:t>
      </w:r>
      <w:r w:rsidR="00DF18E5" w:rsidRPr="001B4AF8">
        <w:rPr>
          <w:szCs w:val="24"/>
          <w:lang w:val="es-ES"/>
        </w:rPr>
        <w:tab/>
        <w:t>Forţa majoră exonerează părţ</w:t>
      </w:r>
      <w:r w:rsidR="004D3DD9" w:rsidRPr="001B4AF8">
        <w:rPr>
          <w:szCs w:val="24"/>
          <w:lang w:val="es-ES"/>
        </w:rPr>
        <w:t>ile contractante de îndeplinirea obligaţ</w:t>
      </w:r>
      <w:r w:rsidR="002C3233" w:rsidRPr="001B4AF8">
        <w:rPr>
          <w:szCs w:val="24"/>
          <w:lang w:val="es-ES"/>
        </w:rPr>
        <w:t>iilor asumate prin prezentu</w:t>
      </w:r>
      <w:r w:rsidR="004D3DD9" w:rsidRPr="001B4AF8">
        <w:rPr>
          <w:szCs w:val="24"/>
          <w:lang w:val="es-ES"/>
        </w:rPr>
        <w:t>l contract, pe toată perioada în care aceasta acţionează</w:t>
      </w:r>
      <w:r w:rsidR="002C3233" w:rsidRPr="001B4AF8">
        <w:rPr>
          <w:szCs w:val="24"/>
          <w:lang w:val="es-ES"/>
        </w:rPr>
        <w:t>.</w:t>
      </w:r>
    </w:p>
    <w:p w:rsidR="002C3233" w:rsidRPr="001B4AF8" w:rsidRDefault="00F827BC" w:rsidP="002654F9">
      <w:pPr>
        <w:pStyle w:val="DefaultText"/>
        <w:jc w:val="both"/>
        <w:rPr>
          <w:szCs w:val="24"/>
          <w:lang w:val="es-ES"/>
        </w:rPr>
      </w:pPr>
      <w:r w:rsidRPr="001B4AF8">
        <w:rPr>
          <w:szCs w:val="24"/>
          <w:lang w:val="es-ES"/>
        </w:rPr>
        <w:t>22</w:t>
      </w:r>
      <w:r w:rsidR="004D3DD9" w:rsidRPr="001B4AF8">
        <w:rPr>
          <w:szCs w:val="24"/>
          <w:lang w:val="es-ES"/>
        </w:rPr>
        <w:t>.3</w:t>
      </w:r>
      <w:r w:rsidR="001C20D0" w:rsidRPr="001B4AF8">
        <w:rPr>
          <w:szCs w:val="24"/>
          <w:lang w:val="es-ES"/>
        </w:rPr>
        <w:t>.</w:t>
      </w:r>
      <w:r w:rsidR="004D3DD9" w:rsidRPr="001B4AF8">
        <w:rPr>
          <w:szCs w:val="24"/>
          <w:lang w:val="es-ES"/>
        </w:rPr>
        <w:tab/>
        <w:t>Î</w:t>
      </w:r>
      <w:r w:rsidR="002C3233" w:rsidRPr="001B4AF8">
        <w:rPr>
          <w:szCs w:val="24"/>
          <w:lang w:val="es-ES"/>
        </w:rPr>
        <w:t>ndeplinir</w:t>
      </w:r>
      <w:r w:rsidR="004D3DD9" w:rsidRPr="001B4AF8">
        <w:rPr>
          <w:szCs w:val="24"/>
          <w:lang w:val="es-ES"/>
        </w:rPr>
        <w:t>ea contractului va fi suspendată în perioada de acţiune a forţei majore, dar fără</w:t>
      </w:r>
      <w:r w:rsidR="002C3233" w:rsidRPr="001B4AF8">
        <w:rPr>
          <w:szCs w:val="24"/>
          <w:lang w:val="es-ES"/>
        </w:rPr>
        <w:t xml:space="preserve"> a prejudicia</w:t>
      </w:r>
      <w:r w:rsidR="004D3DD9" w:rsidRPr="001B4AF8">
        <w:rPr>
          <w:szCs w:val="24"/>
          <w:lang w:val="es-ES"/>
        </w:rPr>
        <w:t xml:space="preserve"> drepturile ce li se cuveneau părţilor până la apariţ</w:t>
      </w:r>
      <w:r w:rsidR="002C3233" w:rsidRPr="001B4AF8">
        <w:rPr>
          <w:szCs w:val="24"/>
          <w:lang w:val="es-ES"/>
        </w:rPr>
        <w:t>ia acesteia.</w:t>
      </w:r>
    </w:p>
    <w:p w:rsidR="002C3233" w:rsidRPr="001B4AF8" w:rsidRDefault="004D3DD9" w:rsidP="002654F9">
      <w:pPr>
        <w:pStyle w:val="DefaultText"/>
        <w:jc w:val="both"/>
        <w:rPr>
          <w:szCs w:val="24"/>
          <w:lang w:val="es-ES"/>
        </w:rPr>
      </w:pPr>
      <w:r w:rsidRPr="001B4AF8">
        <w:rPr>
          <w:szCs w:val="24"/>
          <w:lang w:val="es-ES"/>
        </w:rPr>
        <w:t>2</w:t>
      </w:r>
      <w:r w:rsidR="00F827BC" w:rsidRPr="001B4AF8">
        <w:rPr>
          <w:szCs w:val="24"/>
          <w:lang w:val="es-ES"/>
        </w:rPr>
        <w:t>2</w:t>
      </w:r>
      <w:r w:rsidRPr="001B4AF8">
        <w:rPr>
          <w:szCs w:val="24"/>
          <w:lang w:val="es-ES"/>
        </w:rPr>
        <w:t>.4</w:t>
      </w:r>
      <w:r w:rsidR="001C20D0" w:rsidRPr="001B4AF8">
        <w:rPr>
          <w:szCs w:val="24"/>
          <w:lang w:val="es-ES"/>
        </w:rPr>
        <w:t>.</w:t>
      </w:r>
      <w:r w:rsidRPr="001B4AF8">
        <w:rPr>
          <w:szCs w:val="24"/>
          <w:lang w:val="es-ES"/>
        </w:rPr>
        <w:tab/>
      </w:r>
      <w:r w:rsidR="002C3233" w:rsidRPr="001B4AF8">
        <w:rPr>
          <w:szCs w:val="24"/>
          <w:lang w:val="es-ES"/>
        </w:rPr>
        <w:t>Partea contrac</w:t>
      </w:r>
      <w:r w:rsidRPr="001B4AF8">
        <w:rPr>
          <w:szCs w:val="24"/>
          <w:lang w:val="es-ES"/>
        </w:rPr>
        <w:t>tantă care invocă forţa majoră are obligaţ</w:t>
      </w:r>
      <w:r w:rsidR="002C3233" w:rsidRPr="001B4AF8">
        <w:rPr>
          <w:szCs w:val="24"/>
          <w:lang w:val="es-ES"/>
        </w:rPr>
        <w:t>ia de a notifica celeilalte p</w:t>
      </w:r>
      <w:r w:rsidRPr="001B4AF8">
        <w:rPr>
          <w:szCs w:val="24"/>
          <w:lang w:val="es-ES"/>
        </w:rPr>
        <w:t>ărţi, imediat şi î</w:t>
      </w:r>
      <w:r w:rsidR="002C3233" w:rsidRPr="001B4AF8">
        <w:rPr>
          <w:szCs w:val="24"/>
          <w:lang w:val="es-ES"/>
        </w:rPr>
        <w:t>n mo</w:t>
      </w:r>
      <w:r w:rsidRPr="001B4AF8">
        <w:rPr>
          <w:szCs w:val="24"/>
          <w:lang w:val="es-ES"/>
        </w:rPr>
        <w:t>d complet, producerea acesteia şi să ia orice măsuri care îi stau la dispoziţie în vederea limitării consecinţ</w:t>
      </w:r>
      <w:r w:rsidR="002C3233" w:rsidRPr="001B4AF8">
        <w:rPr>
          <w:szCs w:val="24"/>
          <w:lang w:val="es-ES"/>
        </w:rPr>
        <w:t>elor.</w:t>
      </w:r>
    </w:p>
    <w:p w:rsidR="00C0549E" w:rsidRPr="001B4AF8" w:rsidRDefault="00F827BC" w:rsidP="002654F9">
      <w:pPr>
        <w:pStyle w:val="DefaultText"/>
        <w:jc w:val="both"/>
        <w:rPr>
          <w:szCs w:val="24"/>
          <w:lang w:val="es-ES"/>
        </w:rPr>
      </w:pPr>
      <w:r w:rsidRPr="001B4AF8">
        <w:rPr>
          <w:szCs w:val="24"/>
          <w:lang w:val="es-ES"/>
        </w:rPr>
        <w:lastRenderedPageBreak/>
        <w:t>22</w:t>
      </w:r>
      <w:r w:rsidR="002C3233" w:rsidRPr="001B4AF8">
        <w:rPr>
          <w:szCs w:val="24"/>
          <w:lang w:val="es-ES"/>
        </w:rPr>
        <w:t>.5</w:t>
      </w:r>
      <w:r w:rsidR="004D3DD9" w:rsidRPr="001B4AF8">
        <w:rPr>
          <w:b/>
          <w:szCs w:val="24"/>
          <w:lang w:val="es-ES"/>
        </w:rPr>
        <w:tab/>
      </w:r>
      <w:r w:rsidR="004D3DD9" w:rsidRPr="001B4AF8">
        <w:rPr>
          <w:szCs w:val="24"/>
          <w:lang w:val="es-ES"/>
        </w:rPr>
        <w:t>Dacă forţa majoră acţionează</w:t>
      </w:r>
      <w:r w:rsidR="002C3233" w:rsidRPr="001B4AF8">
        <w:rPr>
          <w:szCs w:val="24"/>
          <w:lang w:val="es-ES"/>
        </w:rPr>
        <w:t xml:space="preserve"> sau se esti</w:t>
      </w:r>
      <w:r w:rsidR="004D3DD9" w:rsidRPr="001B4AF8">
        <w:rPr>
          <w:szCs w:val="24"/>
          <w:lang w:val="es-ES"/>
        </w:rPr>
        <w:t>mează că va acţiona o perioadă</w:t>
      </w:r>
      <w:r w:rsidR="002C3233" w:rsidRPr="001B4AF8">
        <w:rPr>
          <w:szCs w:val="24"/>
          <w:lang w:val="es-ES"/>
        </w:rPr>
        <w:t xml:space="preserve"> mai mare de </w:t>
      </w:r>
      <w:r w:rsidR="00302596" w:rsidRPr="001B4AF8">
        <w:rPr>
          <w:szCs w:val="24"/>
          <w:lang w:val="es-ES"/>
        </w:rPr>
        <w:t xml:space="preserve">3 </w:t>
      </w:r>
      <w:r w:rsidR="002C3233" w:rsidRPr="001B4AF8">
        <w:rPr>
          <w:szCs w:val="24"/>
          <w:lang w:val="es-ES"/>
        </w:rPr>
        <w:t xml:space="preserve">luni, </w:t>
      </w:r>
      <w:r w:rsidR="004D3DD9" w:rsidRPr="001B4AF8">
        <w:rPr>
          <w:szCs w:val="24"/>
          <w:lang w:val="es-ES"/>
        </w:rPr>
        <w:t>fiecare parte va avea dreptul să</w:t>
      </w:r>
      <w:r w:rsidR="002C3233" w:rsidRPr="001B4AF8">
        <w:rPr>
          <w:szCs w:val="24"/>
          <w:lang w:val="es-ES"/>
        </w:rPr>
        <w:t xml:space="preserve"> notifice celeilalte</w:t>
      </w:r>
      <w:r w:rsidR="002C3233" w:rsidRPr="001B4AF8">
        <w:rPr>
          <w:b/>
          <w:szCs w:val="24"/>
          <w:lang w:val="es-ES"/>
        </w:rPr>
        <w:t xml:space="preserve"> </w:t>
      </w:r>
      <w:r w:rsidR="004D3DD9" w:rsidRPr="001B4AF8">
        <w:rPr>
          <w:szCs w:val="24"/>
          <w:lang w:val="es-ES"/>
        </w:rPr>
        <w:t>părţi î</w:t>
      </w:r>
      <w:r w:rsidR="002C3233" w:rsidRPr="001B4AF8">
        <w:rPr>
          <w:szCs w:val="24"/>
          <w:lang w:val="es-ES"/>
        </w:rPr>
        <w:t xml:space="preserve">ncetarea de plin </w:t>
      </w:r>
      <w:r w:rsidR="004D3DD9" w:rsidRPr="001B4AF8">
        <w:rPr>
          <w:szCs w:val="24"/>
          <w:lang w:val="es-ES"/>
        </w:rPr>
        <w:t>drept a prezentului contract, fără ca vreuna din părţi să poată</w:t>
      </w:r>
      <w:r w:rsidR="002C3233" w:rsidRPr="001B4AF8">
        <w:rPr>
          <w:szCs w:val="24"/>
          <w:lang w:val="es-ES"/>
        </w:rPr>
        <w:t xml:space="preserve"> pretinde celeilalte daune-interese.</w:t>
      </w:r>
    </w:p>
    <w:p w:rsidR="002C3233" w:rsidRPr="001B4AF8" w:rsidRDefault="00F827BC" w:rsidP="00A12E22">
      <w:pPr>
        <w:pStyle w:val="DefaultText"/>
        <w:spacing w:before="120" w:after="120"/>
        <w:jc w:val="both"/>
        <w:rPr>
          <w:b/>
          <w:i/>
          <w:szCs w:val="24"/>
          <w:lang w:val="es-ES"/>
        </w:rPr>
      </w:pPr>
      <w:r w:rsidRPr="001B4AF8">
        <w:rPr>
          <w:b/>
          <w:i/>
          <w:szCs w:val="24"/>
          <w:lang w:val="es-ES"/>
        </w:rPr>
        <w:t>23</w:t>
      </w:r>
      <w:r w:rsidR="002C3233" w:rsidRPr="001B4AF8">
        <w:rPr>
          <w:b/>
          <w:i/>
          <w:szCs w:val="24"/>
          <w:lang w:val="es-ES"/>
        </w:rPr>
        <w:t xml:space="preserve">. </w:t>
      </w:r>
      <w:r w:rsidR="00B95E6B" w:rsidRPr="001B4AF8">
        <w:rPr>
          <w:b/>
          <w:i/>
          <w:szCs w:val="24"/>
          <w:lang w:val="es-ES"/>
        </w:rPr>
        <w:t>Soluț</w:t>
      </w:r>
      <w:r w:rsidR="002C3233" w:rsidRPr="001B4AF8">
        <w:rPr>
          <w:b/>
          <w:i/>
          <w:szCs w:val="24"/>
          <w:lang w:val="es-ES"/>
        </w:rPr>
        <w:t>ionarea litigiilor</w:t>
      </w:r>
    </w:p>
    <w:p w:rsidR="002C3233" w:rsidRPr="001B4AF8" w:rsidRDefault="00F827BC" w:rsidP="002654F9">
      <w:pPr>
        <w:pStyle w:val="DefaultText"/>
        <w:jc w:val="both"/>
        <w:rPr>
          <w:szCs w:val="24"/>
          <w:lang w:val="es-ES"/>
        </w:rPr>
      </w:pPr>
      <w:r w:rsidRPr="001B4AF8">
        <w:rPr>
          <w:szCs w:val="24"/>
          <w:lang w:val="es-ES"/>
        </w:rPr>
        <w:t>23</w:t>
      </w:r>
      <w:r w:rsidR="004D3DD9" w:rsidRPr="001B4AF8">
        <w:rPr>
          <w:szCs w:val="24"/>
          <w:lang w:val="es-ES"/>
        </w:rPr>
        <w:t>.1</w:t>
      </w:r>
      <w:r w:rsidR="004D3DD9" w:rsidRPr="001B4AF8">
        <w:rPr>
          <w:szCs w:val="24"/>
          <w:lang w:val="es-ES"/>
        </w:rPr>
        <w:tab/>
        <w:t>Achizitorul ş</w:t>
      </w:r>
      <w:r w:rsidR="002C3233" w:rsidRPr="001B4AF8">
        <w:rPr>
          <w:szCs w:val="24"/>
          <w:lang w:val="es-ES"/>
        </w:rPr>
        <w:t xml:space="preserve">i  </w:t>
      </w:r>
      <w:r w:rsidR="00B95E6B" w:rsidRPr="001B4AF8">
        <w:rPr>
          <w:szCs w:val="24"/>
          <w:lang w:val="es-ES"/>
        </w:rPr>
        <w:t>executantul</w:t>
      </w:r>
      <w:r w:rsidR="002C3233" w:rsidRPr="001B4AF8">
        <w:rPr>
          <w:szCs w:val="24"/>
          <w:lang w:val="es-ES"/>
        </w:rPr>
        <w:t xml:space="preserve"> vor face toate eforturile p</w:t>
      </w:r>
      <w:r w:rsidR="004D3DD9" w:rsidRPr="001B4AF8">
        <w:rPr>
          <w:szCs w:val="24"/>
          <w:lang w:val="es-ES"/>
        </w:rPr>
        <w:t>entru a rezolva pe cale amiabilă</w:t>
      </w:r>
      <w:r w:rsidR="002C3233" w:rsidRPr="001B4AF8">
        <w:rPr>
          <w:szCs w:val="24"/>
          <w:lang w:val="es-ES"/>
        </w:rPr>
        <w:t>, p</w:t>
      </w:r>
      <w:r w:rsidR="004D3DD9" w:rsidRPr="001B4AF8">
        <w:rPr>
          <w:szCs w:val="24"/>
          <w:lang w:val="es-ES"/>
        </w:rPr>
        <w:t>rin tratative directe, orice neînţelegere sau dispută care se poate ivi între ei în cadrul sau în legătură cu î</w:t>
      </w:r>
      <w:r w:rsidR="002C3233" w:rsidRPr="001B4AF8">
        <w:rPr>
          <w:szCs w:val="24"/>
          <w:lang w:val="es-ES"/>
        </w:rPr>
        <w:t>ndeplinirea contractului.</w:t>
      </w:r>
    </w:p>
    <w:p w:rsidR="002C3233" w:rsidRPr="001B4AF8" w:rsidRDefault="00F827BC" w:rsidP="005C6ED8">
      <w:pPr>
        <w:pStyle w:val="DefaultText"/>
        <w:spacing w:after="120"/>
        <w:jc w:val="both"/>
        <w:rPr>
          <w:szCs w:val="24"/>
          <w:lang w:val="es-ES"/>
        </w:rPr>
      </w:pPr>
      <w:r w:rsidRPr="001B4AF8">
        <w:rPr>
          <w:szCs w:val="24"/>
          <w:lang w:val="es-ES"/>
        </w:rPr>
        <w:t>23</w:t>
      </w:r>
      <w:r w:rsidR="004D3DD9" w:rsidRPr="001B4AF8">
        <w:rPr>
          <w:szCs w:val="24"/>
          <w:lang w:val="es-ES"/>
        </w:rPr>
        <w:t>.2</w:t>
      </w:r>
      <w:r w:rsidR="004D3DD9" w:rsidRPr="001B4AF8">
        <w:rPr>
          <w:szCs w:val="24"/>
          <w:lang w:val="es-ES"/>
        </w:rPr>
        <w:tab/>
        <w:t>Dacă, după</w:t>
      </w:r>
      <w:r w:rsidR="002C3233" w:rsidRPr="001B4AF8">
        <w:rPr>
          <w:szCs w:val="24"/>
          <w:lang w:val="es-ES"/>
        </w:rPr>
        <w:t xml:space="preserve"> 15 </w:t>
      </w:r>
      <w:r w:rsidR="004D3DD9" w:rsidRPr="001B4AF8">
        <w:rPr>
          <w:szCs w:val="24"/>
          <w:lang w:val="es-ES"/>
        </w:rPr>
        <w:t>de zile de la î</w:t>
      </w:r>
      <w:r w:rsidR="002C3233" w:rsidRPr="001B4AF8">
        <w:rPr>
          <w:szCs w:val="24"/>
          <w:lang w:val="es-ES"/>
        </w:rPr>
        <w:t>nceperea acestor tra</w:t>
      </w:r>
      <w:r w:rsidR="004D3DD9" w:rsidRPr="001B4AF8">
        <w:rPr>
          <w:szCs w:val="24"/>
          <w:lang w:val="es-ES"/>
        </w:rPr>
        <w:t xml:space="preserve">tative neoficiale, achizitorul şi </w:t>
      </w:r>
      <w:r w:rsidR="00B95E6B" w:rsidRPr="001B4AF8">
        <w:rPr>
          <w:szCs w:val="24"/>
          <w:lang w:val="es-ES"/>
        </w:rPr>
        <w:t>executantul</w:t>
      </w:r>
      <w:r w:rsidR="004D3DD9" w:rsidRPr="001B4AF8">
        <w:rPr>
          <w:szCs w:val="24"/>
          <w:lang w:val="es-ES"/>
        </w:rPr>
        <w:t xml:space="preserve"> nu reuşesc să rezolve în mod amiabil o divergenţă contractuală</w:t>
      </w:r>
      <w:r w:rsidR="002C3233" w:rsidRPr="001B4AF8">
        <w:rPr>
          <w:szCs w:val="24"/>
          <w:lang w:val="es-ES"/>
        </w:rPr>
        <w:t>, fiec</w:t>
      </w:r>
      <w:r w:rsidR="004D3DD9" w:rsidRPr="001B4AF8">
        <w:rPr>
          <w:szCs w:val="24"/>
          <w:lang w:val="es-ES"/>
        </w:rPr>
        <w:t>are poate solicita ca disputa să se soluţ</w:t>
      </w:r>
      <w:r w:rsidR="002C3233" w:rsidRPr="001B4AF8">
        <w:rPr>
          <w:szCs w:val="24"/>
          <w:lang w:val="es-ES"/>
        </w:rPr>
        <w:t>ioneze, fie p</w:t>
      </w:r>
      <w:r w:rsidR="004D3DD9" w:rsidRPr="001B4AF8">
        <w:rPr>
          <w:szCs w:val="24"/>
          <w:lang w:val="es-ES"/>
        </w:rPr>
        <w:t>rin arbitraj la Camera de Comerţ şi Industrie a Româ</w:t>
      </w:r>
      <w:r w:rsidR="002C3233" w:rsidRPr="001B4AF8">
        <w:rPr>
          <w:szCs w:val="24"/>
          <w:lang w:val="es-ES"/>
        </w:rPr>
        <w:t>n</w:t>
      </w:r>
      <w:r w:rsidR="004D3DD9" w:rsidRPr="001B4AF8">
        <w:rPr>
          <w:szCs w:val="24"/>
          <w:lang w:val="es-ES"/>
        </w:rPr>
        <w:t>iei, fie</w:t>
      </w:r>
      <w:r w:rsidR="00B95E6B" w:rsidRPr="001B4AF8">
        <w:rPr>
          <w:szCs w:val="24"/>
          <w:lang w:val="es-ES"/>
        </w:rPr>
        <w:t xml:space="preserve"> de către instanţele judecătoreș</w:t>
      </w:r>
      <w:r w:rsidR="004D3DD9" w:rsidRPr="001B4AF8">
        <w:rPr>
          <w:szCs w:val="24"/>
          <w:lang w:val="es-ES"/>
        </w:rPr>
        <w:t>ti din Româ</w:t>
      </w:r>
      <w:r w:rsidR="002C3233" w:rsidRPr="001B4AF8">
        <w:rPr>
          <w:szCs w:val="24"/>
          <w:lang w:val="es-ES"/>
        </w:rPr>
        <w:t xml:space="preserve">nia. </w:t>
      </w:r>
    </w:p>
    <w:p w:rsidR="00D56514" w:rsidRPr="001B4AF8" w:rsidRDefault="00F827BC" w:rsidP="00D56514">
      <w:pPr>
        <w:pStyle w:val="DefaultText"/>
        <w:spacing w:before="120" w:after="120"/>
        <w:jc w:val="both"/>
        <w:rPr>
          <w:b/>
          <w:i/>
          <w:szCs w:val="24"/>
          <w:lang w:val="es-ES"/>
        </w:rPr>
      </w:pPr>
      <w:r w:rsidRPr="001B4AF8">
        <w:rPr>
          <w:b/>
          <w:i/>
          <w:szCs w:val="24"/>
          <w:lang w:val="es-ES"/>
        </w:rPr>
        <w:t>24</w:t>
      </w:r>
      <w:r w:rsidR="00D56514" w:rsidRPr="001B4AF8">
        <w:rPr>
          <w:b/>
          <w:i/>
          <w:szCs w:val="24"/>
          <w:lang w:val="es-ES"/>
        </w:rPr>
        <w:t>. Limba care guvernează contractul</w:t>
      </w:r>
    </w:p>
    <w:p w:rsidR="00D56514" w:rsidRPr="001B4AF8" w:rsidRDefault="00F827BC" w:rsidP="00D56514">
      <w:pPr>
        <w:pStyle w:val="DefaultText"/>
        <w:spacing w:after="120"/>
        <w:jc w:val="both"/>
        <w:rPr>
          <w:szCs w:val="24"/>
          <w:lang w:val="es-ES"/>
        </w:rPr>
      </w:pPr>
      <w:r w:rsidRPr="001B4AF8">
        <w:rPr>
          <w:szCs w:val="24"/>
          <w:lang w:val="es-ES"/>
        </w:rPr>
        <w:t>24</w:t>
      </w:r>
      <w:r w:rsidR="00D56514" w:rsidRPr="001B4AF8">
        <w:rPr>
          <w:szCs w:val="24"/>
          <w:lang w:val="es-ES"/>
        </w:rPr>
        <w:t>.1</w:t>
      </w:r>
      <w:r w:rsidR="00D56514" w:rsidRPr="001B4AF8">
        <w:rPr>
          <w:szCs w:val="24"/>
          <w:lang w:val="es-ES"/>
        </w:rPr>
        <w:tab/>
        <w:t>Limba care guvernează contractul este limba română.</w:t>
      </w:r>
    </w:p>
    <w:p w:rsidR="00D56514" w:rsidRPr="001B4AF8" w:rsidRDefault="00F827BC" w:rsidP="00D56514">
      <w:pPr>
        <w:pStyle w:val="DefaultText"/>
        <w:spacing w:after="120"/>
        <w:jc w:val="both"/>
        <w:rPr>
          <w:b/>
          <w:i/>
          <w:szCs w:val="24"/>
          <w:lang w:val="es-ES"/>
        </w:rPr>
      </w:pPr>
      <w:r w:rsidRPr="001B4AF8">
        <w:rPr>
          <w:b/>
          <w:i/>
          <w:szCs w:val="24"/>
          <w:lang w:val="es-ES"/>
        </w:rPr>
        <w:t>25</w:t>
      </w:r>
      <w:r w:rsidR="00D56514" w:rsidRPr="001B4AF8">
        <w:rPr>
          <w:b/>
          <w:i/>
          <w:szCs w:val="24"/>
          <w:lang w:val="es-ES"/>
        </w:rPr>
        <w:t>. Comunicări</w:t>
      </w:r>
    </w:p>
    <w:p w:rsidR="00D56514" w:rsidRPr="001B4AF8" w:rsidRDefault="00F827BC" w:rsidP="00D56514">
      <w:pPr>
        <w:pStyle w:val="DefaultText"/>
        <w:ind w:left="720" w:hanging="720"/>
        <w:jc w:val="both"/>
        <w:rPr>
          <w:szCs w:val="24"/>
          <w:lang w:val="es-ES"/>
        </w:rPr>
      </w:pPr>
      <w:r w:rsidRPr="001B4AF8">
        <w:rPr>
          <w:szCs w:val="24"/>
          <w:lang w:val="es-ES"/>
        </w:rPr>
        <w:t>25</w:t>
      </w:r>
      <w:r w:rsidR="00D56514" w:rsidRPr="001B4AF8">
        <w:rPr>
          <w:szCs w:val="24"/>
          <w:lang w:val="es-ES"/>
        </w:rPr>
        <w:t xml:space="preserve">.1 </w:t>
      </w:r>
      <w:r w:rsidR="00D56514" w:rsidRPr="001B4AF8">
        <w:rPr>
          <w:szCs w:val="24"/>
          <w:lang w:val="es-ES"/>
        </w:rPr>
        <w:tab/>
        <w:t>(1) Orice comunicare între părţi, referitoare la îndeplinirea prezentului contract, trebuie să fie transmisă în scris.</w:t>
      </w:r>
    </w:p>
    <w:p w:rsidR="00D56514" w:rsidRPr="001B4AF8" w:rsidRDefault="00D56514" w:rsidP="00D56514">
      <w:pPr>
        <w:pStyle w:val="DefaultText"/>
        <w:ind w:firstLine="720"/>
        <w:jc w:val="both"/>
        <w:rPr>
          <w:szCs w:val="24"/>
          <w:lang w:val="es-ES"/>
        </w:rPr>
      </w:pPr>
      <w:r w:rsidRPr="001B4AF8">
        <w:rPr>
          <w:szCs w:val="24"/>
          <w:lang w:val="es-ES"/>
        </w:rPr>
        <w:t>(2) Orice document scris trebuie înregistrat atât în momentul transmiterii cât şi în momentul primirii.</w:t>
      </w:r>
    </w:p>
    <w:p w:rsidR="00D56514" w:rsidRPr="001B4AF8" w:rsidRDefault="00F827BC" w:rsidP="00D56514">
      <w:pPr>
        <w:pStyle w:val="DefaultText"/>
        <w:spacing w:after="120"/>
        <w:jc w:val="both"/>
        <w:rPr>
          <w:szCs w:val="24"/>
          <w:lang w:val="es-ES"/>
        </w:rPr>
      </w:pPr>
      <w:r w:rsidRPr="001B4AF8">
        <w:rPr>
          <w:szCs w:val="24"/>
          <w:lang w:val="es-ES"/>
        </w:rPr>
        <w:t>25</w:t>
      </w:r>
      <w:r w:rsidR="00D56514" w:rsidRPr="001B4AF8">
        <w:rPr>
          <w:szCs w:val="24"/>
          <w:lang w:val="es-ES"/>
        </w:rPr>
        <w:t xml:space="preserve">.2 </w:t>
      </w:r>
      <w:r w:rsidR="00D56514" w:rsidRPr="001B4AF8">
        <w:rPr>
          <w:szCs w:val="24"/>
          <w:lang w:val="es-ES"/>
        </w:rPr>
        <w:tab/>
        <w:t>Comunicările între părţi se pot face şi prin telefon, telegramă, telex, fax sau e-mail cu condiţia confirmării în scris a primirii comunicării.</w:t>
      </w:r>
    </w:p>
    <w:p w:rsidR="0012137A" w:rsidRPr="001B4AF8" w:rsidRDefault="0012137A" w:rsidP="0012137A">
      <w:pPr>
        <w:pStyle w:val="Heading2"/>
        <w:tabs>
          <w:tab w:val="left" w:pos="0"/>
        </w:tabs>
        <w:spacing w:after="120"/>
        <w:jc w:val="both"/>
        <w:rPr>
          <w:rFonts w:ascii="Times New Roman" w:hAnsi="Times New Roman"/>
          <w:szCs w:val="24"/>
        </w:rPr>
      </w:pPr>
      <w:r w:rsidRPr="001B4AF8">
        <w:rPr>
          <w:rFonts w:ascii="Times New Roman" w:hAnsi="Times New Roman"/>
          <w:i/>
          <w:szCs w:val="24"/>
          <w:lang w:val="es-ES"/>
        </w:rPr>
        <w:t xml:space="preserve">26. </w:t>
      </w:r>
      <w:r w:rsidRPr="001B4AF8">
        <w:rPr>
          <w:rFonts w:ascii="Times New Roman" w:hAnsi="Times New Roman"/>
          <w:i/>
          <w:szCs w:val="24"/>
        </w:rPr>
        <w:t>Încetarea</w:t>
      </w:r>
      <w:r w:rsidRPr="001B4AF8">
        <w:rPr>
          <w:rFonts w:ascii="Times New Roman" w:hAnsi="Times New Roman"/>
          <w:i/>
          <w:spacing w:val="-1"/>
          <w:szCs w:val="24"/>
        </w:rPr>
        <w:t xml:space="preserve"> </w:t>
      </w:r>
      <w:r w:rsidRPr="001B4AF8">
        <w:rPr>
          <w:rFonts w:ascii="Times New Roman" w:hAnsi="Times New Roman"/>
          <w:i/>
          <w:szCs w:val="24"/>
        </w:rPr>
        <w:t>contractului</w:t>
      </w:r>
    </w:p>
    <w:p w:rsidR="0012137A" w:rsidRPr="001B4AF8" w:rsidRDefault="0012137A" w:rsidP="0012137A">
      <w:pPr>
        <w:pStyle w:val="ListParagraph"/>
        <w:numPr>
          <w:ilvl w:val="1"/>
          <w:numId w:val="9"/>
        </w:numPr>
        <w:tabs>
          <w:tab w:val="clear" w:pos="360"/>
          <w:tab w:val="left" w:pos="0"/>
        </w:tabs>
        <w:spacing w:before="120" w:after="120"/>
        <w:ind w:left="0" w:right="-1"/>
        <w:jc w:val="both"/>
        <w:rPr>
          <w:sz w:val="24"/>
          <w:szCs w:val="24"/>
        </w:rPr>
      </w:pPr>
      <w:r w:rsidRPr="001B4AF8">
        <w:rPr>
          <w:sz w:val="24"/>
          <w:szCs w:val="24"/>
          <w:lang w:val="en-US"/>
        </w:rPr>
        <w:t>2</w:t>
      </w:r>
      <w:r w:rsidRPr="001B4AF8">
        <w:rPr>
          <w:sz w:val="24"/>
          <w:szCs w:val="24"/>
        </w:rPr>
        <w:t>6.1. - Prezentul contract încetează de plin drept, fără a mai fi necesară intervenția instanței judecătorești, în următoarele condiții:</w:t>
      </w:r>
    </w:p>
    <w:p w:rsidR="0012137A" w:rsidRPr="001B4AF8" w:rsidRDefault="0012137A" w:rsidP="0012137A">
      <w:pPr>
        <w:pStyle w:val="ListParagraph"/>
        <w:numPr>
          <w:ilvl w:val="0"/>
          <w:numId w:val="10"/>
        </w:numPr>
        <w:tabs>
          <w:tab w:val="left" w:pos="0"/>
        </w:tabs>
        <w:jc w:val="both"/>
        <w:rPr>
          <w:sz w:val="24"/>
          <w:szCs w:val="24"/>
        </w:rPr>
      </w:pPr>
      <w:r w:rsidRPr="001B4AF8">
        <w:rPr>
          <w:sz w:val="24"/>
          <w:szCs w:val="24"/>
        </w:rPr>
        <w:t>prin</w:t>
      </w:r>
      <w:r w:rsidRPr="001B4AF8">
        <w:rPr>
          <w:spacing w:val="-1"/>
          <w:sz w:val="24"/>
          <w:szCs w:val="24"/>
        </w:rPr>
        <w:t xml:space="preserve"> </w:t>
      </w:r>
      <w:r w:rsidRPr="001B4AF8">
        <w:rPr>
          <w:sz w:val="24"/>
          <w:szCs w:val="24"/>
        </w:rPr>
        <w:t>executare;</w:t>
      </w:r>
    </w:p>
    <w:p w:rsidR="0012137A" w:rsidRPr="001B4AF8" w:rsidRDefault="0012137A" w:rsidP="0012137A">
      <w:pPr>
        <w:pStyle w:val="ListParagraph"/>
        <w:numPr>
          <w:ilvl w:val="0"/>
          <w:numId w:val="10"/>
        </w:numPr>
        <w:tabs>
          <w:tab w:val="left" w:pos="0"/>
        </w:tabs>
        <w:jc w:val="both"/>
        <w:rPr>
          <w:sz w:val="24"/>
          <w:szCs w:val="24"/>
        </w:rPr>
      </w:pPr>
      <w:r w:rsidRPr="001B4AF8">
        <w:rPr>
          <w:sz w:val="24"/>
          <w:szCs w:val="24"/>
        </w:rPr>
        <w:t>prin acordul de voinţă al</w:t>
      </w:r>
      <w:r w:rsidRPr="001B4AF8">
        <w:rPr>
          <w:spacing w:val="-3"/>
          <w:sz w:val="24"/>
          <w:szCs w:val="24"/>
        </w:rPr>
        <w:t xml:space="preserve"> </w:t>
      </w:r>
      <w:r w:rsidRPr="001B4AF8">
        <w:rPr>
          <w:sz w:val="24"/>
          <w:szCs w:val="24"/>
        </w:rPr>
        <w:t>părţilor;</w:t>
      </w:r>
    </w:p>
    <w:p w:rsidR="0012137A" w:rsidRPr="001B4AF8" w:rsidRDefault="0012137A" w:rsidP="0012137A">
      <w:pPr>
        <w:pStyle w:val="ListParagraph"/>
        <w:numPr>
          <w:ilvl w:val="0"/>
          <w:numId w:val="10"/>
        </w:numPr>
        <w:tabs>
          <w:tab w:val="left" w:pos="0"/>
        </w:tabs>
        <w:ind w:right="108"/>
        <w:jc w:val="both"/>
        <w:rPr>
          <w:sz w:val="24"/>
          <w:szCs w:val="24"/>
        </w:rPr>
      </w:pPr>
      <w:r w:rsidRPr="001B4AF8">
        <w:rPr>
          <w:sz w:val="24"/>
          <w:szCs w:val="24"/>
        </w:rPr>
        <w:t>prin denunţare unilaterală, în cazul neîndeplinirii culpabile a obligațiilor prezentului contract de către una dintre parti, caz în care partea prejudiciată este obligată să notifice cealaltă parte despre neîndeplinirea obligațiilor, contractul putând fi reziliat dupa 15 zile de la primirea</w:t>
      </w:r>
      <w:r w:rsidRPr="001B4AF8">
        <w:rPr>
          <w:spacing w:val="-11"/>
          <w:sz w:val="24"/>
          <w:szCs w:val="24"/>
        </w:rPr>
        <w:t xml:space="preserve"> </w:t>
      </w:r>
      <w:r w:rsidRPr="001B4AF8">
        <w:rPr>
          <w:sz w:val="24"/>
          <w:szCs w:val="24"/>
        </w:rPr>
        <w:t>notificarii;</w:t>
      </w:r>
    </w:p>
    <w:p w:rsidR="0012137A" w:rsidRPr="001B4AF8" w:rsidRDefault="0012137A" w:rsidP="0012137A">
      <w:pPr>
        <w:pStyle w:val="BodyText"/>
        <w:widowControl w:val="0"/>
        <w:numPr>
          <w:ilvl w:val="0"/>
          <w:numId w:val="10"/>
        </w:numPr>
        <w:tabs>
          <w:tab w:val="left" w:pos="0"/>
        </w:tabs>
        <w:suppressAutoHyphens w:val="0"/>
        <w:autoSpaceDE w:val="0"/>
        <w:autoSpaceDN w:val="0"/>
        <w:spacing w:after="0"/>
        <w:jc w:val="both"/>
        <w:rPr>
          <w:rFonts w:ascii="Times New Roman" w:hAnsi="Times New Roman"/>
          <w:sz w:val="24"/>
          <w:szCs w:val="24"/>
          <w:lang w:val="sv-FI"/>
        </w:rPr>
      </w:pPr>
      <w:r w:rsidRPr="001B4AF8">
        <w:rPr>
          <w:rFonts w:ascii="Times New Roman" w:hAnsi="Times New Roman"/>
          <w:sz w:val="24"/>
          <w:szCs w:val="24"/>
          <w:lang w:val="sv-FI"/>
        </w:rPr>
        <w:t>prin denuntarea unilaterală, în una din următoarele situații:</w:t>
      </w:r>
    </w:p>
    <w:p w:rsidR="0012137A" w:rsidRPr="001B4AF8" w:rsidRDefault="0012137A" w:rsidP="0012137A">
      <w:pPr>
        <w:pStyle w:val="BodyText"/>
        <w:widowControl w:val="0"/>
        <w:numPr>
          <w:ilvl w:val="0"/>
          <w:numId w:val="12"/>
        </w:numPr>
        <w:tabs>
          <w:tab w:val="left" w:pos="0"/>
        </w:tabs>
        <w:suppressAutoHyphens w:val="0"/>
        <w:autoSpaceDE w:val="0"/>
        <w:autoSpaceDN w:val="0"/>
        <w:spacing w:after="0"/>
        <w:ind w:right="-1"/>
        <w:jc w:val="both"/>
        <w:rPr>
          <w:rFonts w:ascii="Times New Roman" w:hAnsi="Times New Roman"/>
          <w:sz w:val="24"/>
          <w:szCs w:val="24"/>
        </w:rPr>
      </w:pPr>
      <w:r w:rsidRPr="001B4AF8">
        <w:rPr>
          <w:rFonts w:ascii="Times New Roman" w:hAnsi="Times New Roman"/>
          <w:sz w:val="24"/>
          <w:szCs w:val="24"/>
        </w:rPr>
        <w:t xml:space="preserve">contractantul se află, la momentul atribuirii contractului, într-una dintre situaţiile care ar fi determinat excluderea sa din procedura de atribuire potrivit art. 164 – 167 din Legea nr. 98/2016; </w:t>
      </w:r>
    </w:p>
    <w:p w:rsidR="0012137A" w:rsidRPr="001B4AF8" w:rsidRDefault="0012137A" w:rsidP="0012137A">
      <w:pPr>
        <w:pStyle w:val="BodyText"/>
        <w:widowControl w:val="0"/>
        <w:numPr>
          <w:ilvl w:val="0"/>
          <w:numId w:val="12"/>
        </w:numPr>
        <w:tabs>
          <w:tab w:val="left" w:pos="0"/>
        </w:tabs>
        <w:suppressAutoHyphens w:val="0"/>
        <w:autoSpaceDE w:val="0"/>
        <w:autoSpaceDN w:val="0"/>
        <w:spacing w:after="0"/>
        <w:ind w:right="-1"/>
        <w:jc w:val="both"/>
        <w:rPr>
          <w:rFonts w:ascii="Times New Roman" w:hAnsi="Times New Roman"/>
          <w:sz w:val="24"/>
          <w:szCs w:val="24"/>
        </w:rPr>
      </w:pPr>
      <w:r w:rsidRPr="001B4AF8">
        <w:rPr>
          <w:rFonts w:ascii="Times New Roman" w:hAnsi="Times New Roman"/>
          <w:sz w:val="24"/>
          <w:szCs w:val="24"/>
        </w:rPr>
        <w:t>contractul nu ar fi trebuit să fie atribuit contractantului respectiv, având în vedere o încălcare gravă a obligaţiilor care rezultă din legislaţia europeană relevantă şi care a fost constatată printr-o decizie a Curţii de Justiţie a Uniunii</w:t>
      </w:r>
      <w:r w:rsidRPr="001B4AF8">
        <w:rPr>
          <w:rFonts w:ascii="Times New Roman" w:hAnsi="Times New Roman"/>
          <w:spacing w:val="-6"/>
          <w:sz w:val="24"/>
          <w:szCs w:val="24"/>
        </w:rPr>
        <w:t xml:space="preserve"> </w:t>
      </w:r>
      <w:r w:rsidRPr="001B4AF8">
        <w:rPr>
          <w:rFonts w:ascii="Times New Roman" w:hAnsi="Times New Roman"/>
          <w:sz w:val="24"/>
          <w:szCs w:val="24"/>
        </w:rPr>
        <w:t>Europene.</w:t>
      </w:r>
    </w:p>
    <w:p w:rsidR="0012137A" w:rsidRPr="001B4AF8" w:rsidRDefault="0012137A" w:rsidP="0012137A">
      <w:pPr>
        <w:pStyle w:val="ListParagraph"/>
        <w:numPr>
          <w:ilvl w:val="0"/>
          <w:numId w:val="11"/>
        </w:numPr>
        <w:tabs>
          <w:tab w:val="left" w:pos="0"/>
        </w:tabs>
        <w:jc w:val="both"/>
        <w:rPr>
          <w:sz w:val="24"/>
          <w:szCs w:val="24"/>
        </w:rPr>
      </w:pPr>
      <w:r w:rsidRPr="001B4AF8">
        <w:rPr>
          <w:sz w:val="24"/>
          <w:szCs w:val="24"/>
        </w:rPr>
        <w:t>la expirarea termenului prevăzut în contract;</w:t>
      </w:r>
    </w:p>
    <w:p w:rsidR="0012137A" w:rsidRPr="001B4AF8" w:rsidRDefault="0012137A" w:rsidP="0012137A">
      <w:pPr>
        <w:pStyle w:val="ListParagraph"/>
        <w:numPr>
          <w:ilvl w:val="0"/>
          <w:numId w:val="11"/>
        </w:numPr>
        <w:tabs>
          <w:tab w:val="left" w:pos="0"/>
        </w:tabs>
        <w:ind w:right="113"/>
        <w:jc w:val="both"/>
        <w:rPr>
          <w:sz w:val="24"/>
          <w:szCs w:val="24"/>
        </w:rPr>
      </w:pPr>
      <w:r w:rsidRPr="001B4AF8">
        <w:rPr>
          <w:sz w:val="24"/>
          <w:szCs w:val="24"/>
        </w:rPr>
        <w:t>prin imposibilitate fortuită de executare, caz in care se vor aplica masurile legale speciale prevazute în lege;</w:t>
      </w:r>
    </w:p>
    <w:p w:rsidR="0012137A" w:rsidRPr="001B4AF8" w:rsidRDefault="0012137A" w:rsidP="0012137A">
      <w:pPr>
        <w:pStyle w:val="ListParagraph"/>
        <w:numPr>
          <w:ilvl w:val="0"/>
          <w:numId w:val="11"/>
        </w:numPr>
        <w:tabs>
          <w:tab w:val="left" w:pos="0"/>
        </w:tabs>
        <w:ind w:right="110"/>
        <w:jc w:val="both"/>
        <w:rPr>
          <w:sz w:val="24"/>
          <w:szCs w:val="24"/>
        </w:rPr>
      </w:pPr>
      <w:r w:rsidRPr="001B4AF8">
        <w:rPr>
          <w:sz w:val="24"/>
          <w:szCs w:val="24"/>
        </w:rPr>
        <w:t>în cazul în care executantul este declarat</w:t>
      </w:r>
      <w:r w:rsidRPr="001B4AF8">
        <w:rPr>
          <w:spacing w:val="29"/>
          <w:sz w:val="24"/>
          <w:szCs w:val="24"/>
        </w:rPr>
        <w:t xml:space="preserve"> </w:t>
      </w:r>
      <w:r w:rsidRPr="001B4AF8">
        <w:rPr>
          <w:sz w:val="24"/>
          <w:szCs w:val="24"/>
        </w:rPr>
        <w:t>în incapacitate de plăți sau împotriva sa a fost declarată procedura de</w:t>
      </w:r>
      <w:r w:rsidRPr="001B4AF8">
        <w:rPr>
          <w:spacing w:val="-9"/>
          <w:sz w:val="24"/>
          <w:szCs w:val="24"/>
        </w:rPr>
        <w:t xml:space="preserve"> </w:t>
      </w:r>
      <w:r w:rsidRPr="001B4AF8">
        <w:rPr>
          <w:sz w:val="24"/>
          <w:szCs w:val="24"/>
        </w:rPr>
        <w:t>insolvență;</w:t>
      </w:r>
    </w:p>
    <w:p w:rsidR="0012137A" w:rsidRPr="001B4AF8" w:rsidRDefault="0012137A" w:rsidP="0012137A">
      <w:pPr>
        <w:pStyle w:val="ListParagraph"/>
        <w:numPr>
          <w:ilvl w:val="0"/>
          <w:numId w:val="11"/>
        </w:numPr>
        <w:tabs>
          <w:tab w:val="left" w:pos="0"/>
        </w:tabs>
        <w:jc w:val="both"/>
        <w:rPr>
          <w:sz w:val="24"/>
          <w:szCs w:val="24"/>
        </w:rPr>
      </w:pPr>
      <w:r w:rsidRPr="001B4AF8">
        <w:rPr>
          <w:sz w:val="24"/>
          <w:szCs w:val="24"/>
        </w:rPr>
        <w:t>în cazul în care una din părți cesioneaza obligațiile sale prevăzute de prezentul</w:t>
      </w:r>
      <w:r w:rsidRPr="001B4AF8">
        <w:rPr>
          <w:spacing w:val="-8"/>
          <w:sz w:val="24"/>
          <w:szCs w:val="24"/>
        </w:rPr>
        <w:t xml:space="preserve"> </w:t>
      </w:r>
      <w:r w:rsidRPr="001B4AF8">
        <w:rPr>
          <w:sz w:val="24"/>
          <w:szCs w:val="24"/>
        </w:rPr>
        <w:t>contract;</w:t>
      </w:r>
    </w:p>
    <w:p w:rsidR="0012137A" w:rsidRPr="001B4AF8" w:rsidRDefault="0012137A" w:rsidP="0012137A">
      <w:pPr>
        <w:pStyle w:val="ListParagraph"/>
        <w:numPr>
          <w:ilvl w:val="0"/>
          <w:numId w:val="11"/>
        </w:numPr>
        <w:tabs>
          <w:tab w:val="left" w:pos="0"/>
        </w:tabs>
        <w:jc w:val="both"/>
        <w:rPr>
          <w:sz w:val="24"/>
          <w:szCs w:val="24"/>
        </w:rPr>
      </w:pPr>
      <w:r w:rsidRPr="001B4AF8">
        <w:rPr>
          <w:sz w:val="24"/>
          <w:szCs w:val="24"/>
        </w:rPr>
        <w:t>din orice alte cauze prevăzute de</w:t>
      </w:r>
      <w:r w:rsidRPr="001B4AF8">
        <w:rPr>
          <w:spacing w:val="-4"/>
          <w:sz w:val="24"/>
          <w:szCs w:val="24"/>
        </w:rPr>
        <w:t xml:space="preserve"> </w:t>
      </w:r>
      <w:r w:rsidRPr="001B4AF8">
        <w:rPr>
          <w:sz w:val="24"/>
          <w:szCs w:val="24"/>
        </w:rPr>
        <w:t>lege.</w:t>
      </w:r>
    </w:p>
    <w:p w:rsidR="0012137A" w:rsidRPr="001B4AF8" w:rsidRDefault="0012137A" w:rsidP="0012137A">
      <w:pPr>
        <w:pStyle w:val="ListParagraph"/>
        <w:numPr>
          <w:ilvl w:val="1"/>
          <w:numId w:val="9"/>
        </w:numPr>
        <w:tabs>
          <w:tab w:val="left" w:pos="0"/>
        </w:tabs>
        <w:spacing w:before="120" w:after="120"/>
        <w:ind w:left="0" w:right="-1"/>
        <w:jc w:val="both"/>
        <w:rPr>
          <w:sz w:val="24"/>
          <w:szCs w:val="24"/>
        </w:rPr>
      </w:pPr>
      <w:r w:rsidRPr="001B4AF8">
        <w:rPr>
          <w:sz w:val="24"/>
          <w:szCs w:val="24"/>
        </w:rPr>
        <w:t>26.2. - Rezilierea prezentului contract nu va avea niciun efect asupra obligațiilor deja scadente între</w:t>
      </w:r>
      <w:r w:rsidRPr="001B4AF8">
        <w:rPr>
          <w:spacing w:val="-14"/>
          <w:sz w:val="24"/>
          <w:szCs w:val="24"/>
        </w:rPr>
        <w:t xml:space="preserve"> </w:t>
      </w:r>
      <w:r w:rsidRPr="001B4AF8">
        <w:rPr>
          <w:sz w:val="24"/>
          <w:szCs w:val="24"/>
        </w:rPr>
        <w:t>părțile contractante.</w:t>
      </w:r>
    </w:p>
    <w:p w:rsidR="0012137A" w:rsidRPr="001B4AF8" w:rsidRDefault="0012137A" w:rsidP="00D56514">
      <w:pPr>
        <w:pStyle w:val="ListParagraph"/>
        <w:numPr>
          <w:ilvl w:val="1"/>
          <w:numId w:val="9"/>
        </w:numPr>
        <w:tabs>
          <w:tab w:val="clear" w:pos="360"/>
          <w:tab w:val="left" w:pos="0"/>
        </w:tabs>
        <w:spacing w:before="120" w:after="120"/>
        <w:ind w:left="0" w:right="-1"/>
        <w:jc w:val="both"/>
        <w:rPr>
          <w:sz w:val="24"/>
          <w:szCs w:val="24"/>
        </w:rPr>
      </w:pPr>
      <w:r w:rsidRPr="001B4AF8">
        <w:rPr>
          <w:sz w:val="24"/>
          <w:szCs w:val="24"/>
        </w:rPr>
        <w:t>26.3.  - Prevederile prezentului articol nu înlătură răspunderea părții care în mod culpabil a cauzat încetarea</w:t>
      </w:r>
      <w:r w:rsidRPr="001B4AF8">
        <w:rPr>
          <w:spacing w:val="-2"/>
          <w:sz w:val="24"/>
          <w:szCs w:val="24"/>
        </w:rPr>
        <w:t xml:space="preserve"> </w:t>
      </w:r>
      <w:r w:rsidRPr="001B4AF8">
        <w:rPr>
          <w:sz w:val="24"/>
          <w:szCs w:val="24"/>
        </w:rPr>
        <w:t>contractului.</w:t>
      </w:r>
    </w:p>
    <w:p w:rsidR="00D56514" w:rsidRPr="001B4AF8" w:rsidRDefault="0012137A" w:rsidP="00D56514">
      <w:pPr>
        <w:spacing w:after="120"/>
        <w:jc w:val="both"/>
        <w:rPr>
          <w:rFonts w:ascii="Times New Roman" w:hAnsi="Times New Roman"/>
          <w:b/>
          <w:i/>
          <w:color w:val="000000"/>
          <w:spacing w:val="-2"/>
          <w:sz w:val="24"/>
          <w:szCs w:val="24"/>
          <w:lang w:val="ro-RO"/>
        </w:rPr>
      </w:pPr>
      <w:r w:rsidRPr="001B4AF8">
        <w:rPr>
          <w:rFonts w:ascii="Times New Roman" w:hAnsi="Times New Roman"/>
          <w:b/>
          <w:i/>
          <w:color w:val="000000"/>
          <w:spacing w:val="-2"/>
          <w:sz w:val="24"/>
          <w:szCs w:val="24"/>
          <w:lang w:val="ro-RO"/>
        </w:rPr>
        <w:t>27</w:t>
      </w:r>
      <w:r w:rsidR="00D56514" w:rsidRPr="001B4AF8">
        <w:rPr>
          <w:rFonts w:ascii="Times New Roman" w:hAnsi="Times New Roman"/>
          <w:b/>
          <w:i/>
          <w:color w:val="000000"/>
          <w:spacing w:val="-2"/>
          <w:sz w:val="24"/>
          <w:szCs w:val="24"/>
          <w:lang w:val="ro-RO"/>
        </w:rPr>
        <w:t>. Protecția datelor cu caracter personal</w:t>
      </w:r>
    </w:p>
    <w:p w:rsidR="001B4AF8" w:rsidRPr="00135A41" w:rsidRDefault="00720326" w:rsidP="001B4AF8">
      <w:pPr>
        <w:pStyle w:val="DefaultText"/>
        <w:spacing w:before="120" w:after="120" w:line="276" w:lineRule="auto"/>
        <w:jc w:val="both"/>
        <w:rPr>
          <w:szCs w:val="24"/>
          <w:lang w:val="es-ES"/>
        </w:rPr>
      </w:pPr>
      <w:r w:rsidRPr="001B4AF8">
        <w:rPr>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764.55pt;width:486pt;height:11.55pt;z-index:-251657728;mso-wrap-distance-left:0;mso-wrap-distance-right:0" filled="f" stroked="f">
            <v:textbox inset="0,0,0,0">
              <w:txbxContent>
                <w:p w:rsidR="00D56514" w:rsidRDefault="00D56514" w:rsidP="00D56514">
                  <w:pPr>
                    <w:spacing w:line="199" w:lineRule="auto"/>
                    <w:ind w:right="72"/>
                    <w:jc w:val="right"/>
                    <w:rPr>
                      <w:b/>
                      <w:color w:val="000000"/>
                      <w:lang w:val="ro-RO"/>
                    </w:rPr>
                  </w:pPr>
                </w:p>
              </w:txbxContent>
            </v:textbox>
            <w10:wrap type="square"/>
          </v:shape>
        </w:pict>
      </w:r>
      <w:r w:rsidR="0012137A" w:rsidRPr="001B4AF8">
        <w:rPr>
          <w:color w:val="000000"/>
          <w:spacing w:val="-1"/>
          <w:szCs w:val="24"/>
          <w:lang w:val="ro-RO"/>
        </w:rPr>
        <w:t>27</w:t>
      </w:r>
      <w:r w:rsidR="00D56514" w:rsidRPr="001B4AF8">
        <w:rPr>
          <w:color w:val="000000"/>
          <w:spacing w:val="-1"/>
          <w:szCs w:val="24"/>
          <w:lang w:val="ro-RO"/>
        </w:rPr>
        <w:t xml:space="preserve">.1. </w:t>
      </w:r>
      <w:r w:rsidR="001B4AF8" w:rsidRPr="00135A41">
        <w:rPr>
          <w:szCs w:val="24"/>
          <w:lang w:val="es-ES"/>
        </w:rPr>
        <w:t>Prestatorul</w:t>
      </w:r>
      <w:r w:rsidR="001B4AF8" w:rsidRPr="00135A41">
        <w:rPr>
          <w:rFonts w:eastAsia="Arial"/>
          <w:szCs w:val="24"/>
          <w:lang w:val="es-ES" w:bidi="ro-RO"/>
        </w:rPr>
        <w:t xml:space="preserve"> se obligă să prelucreze datele cu caracter personal în conformitate cu legislația </w:t>
      </w:r>
      <w:r w:rsidR="001B4AF8" w:rsidRPr="00135A41">
        <w:rPr>
          <w:rFonts w:eastAsia="Arial Unicode MS"/>
          <w:szCs w:val="24"/>
          <w:lang w:val="es-ES" w:bidi="ro-RO"/>
        </w:rPr>
        <w:t>î</w:t>
      </w:r>
      <w:r w:rsidR="001B4AF8" w:rsidRPr="00135A41">
        <w:rPr>
          <w:rFonts w:eastAsia="Arial"/>
          <w:szCs w:val="24"/>
          <w:lang w:val="es-ES" w:bidi="ro-RO"/>
        </w:rPr>
        <w:t xml:space="preserve">n vigoare, </w:t>
      </w:r>
      <w:r w:rsidR="001B4AF8" w:rsidRPr="00135A41">
        <w:rPr>
          <w:rFonts w:eastAsia="Arial Unicode MS"/>
          <w:szCs w:val="24"/>
          <w:lang w:val="es-ES" w:bidi="ro-RO"/>
        </w:rPr>
        <w:t>î</w:t>
      </w:r>
      <w:r w:rsidR="001B4AF8" w:rsidRPr="00135A41">
        <w:rPr>
          <w:rFonts w:eastAsia="Arial"/>
          <w:szCs w:val="24"/>
          <w:lang w:val="es-ES" w:bidi="ro-RO"/>
        </w:rPr>
        <w:t>n modalit</w:t>
      </w:r>
      <w:r w:rsidR="001B4AF8" w:rsidRPr="00135A41">
        <w:rPr>
          <w:rFonts w:eastAsia="Arial Unicode MS"/>
          <w:szCs w:val="24"/>
          <w:lang w:val="es-ES" w:bidi="ro-RO"/>
        </w:rPr>
        <w:t>ă</w:t>
      </w:r>
      <w:r w:rsidR="001B4AF8" w:rsidRPr="00135A41">
        <w:rPr>
          <w:rFonts w:eastAsia="Arial"/>
          <w:szCs w:val="24"/>
          <w:lang w:val="es-ES" w:bidi="ro-RO"/>
        </w:rPr>
        <w:t>ți care asigur</w:t>
      </w:r>
      <w:r w:rsidR="001B4AF8" w:rsidRPr="00135A41">
        <w:rPr>
          <w:rFonts w:eastAsia="Arial Unicode MS"/>
          <w:szCs w:val="24"/>
          <w:lang w:val="es-ES" w:bidi="ro-RO"/>
        </w:rPr>
        <w:t>ă</w:t>
      </w:r>
      <w:r w:rsidR="001B4AF8" w:rsidRPr="00135A41">
        <w:rPr>
          <w:rFonts w:eastAsia="Arial"/>
          <w:szCs w:val="24"/>
          <w:lang w:val="es-ES" w:bidi="ro-RO"/>
        </w:rPr>
        <w:t xml:space="preserve"> confidențialitatea și securitatea adecvat</w:t>
      </w:r>
      <w:r w:rsidR="001B4AF8" w:rsidRPr="00135A41">
        <w:rPr>
          <w:rFonts w:eastAsia="Arial Unicode MS"/>
          <w:szCs w:val="24"/>
          <w:lang w:val="es-ES" w:bidi="ro-RO"/>
        </w:rPr>
        <w:t>ă</w:t>
      </w:r>
      <w:r w:rsidR="001B4AF8" w:rsidRPr="00135A41">
        <w:rPr>
          <w:rFonts w:eastAsia="Arial"/>
          <w:szCs w:val="24"/>
          <w:lang w:val="es-ES" w:bidi="ro-RO"/>
        </w:rPr>
        <w:t xml:space="preserve"> a acestor date, </w:t>
      </w:r>
      <w:r w:rsidR="001B4AF8" w:rsidRPr="00135A41">
        <w:rPr>
          <w:rFonts w:eastAsia="Arial Unicode MS"/>
          <w:szCs w:val="24"/>
          <w:lang w:val="es-ES" w:bidi="ro-RO"/>
        </w:rPr>
        <w:t>î</w:t>
      </w:r>
      <w:r w:rsidR="001B4AF8" w:rsidRPr="00135A41">
        <w:rPr>
          <w:rFonts w:eastAsia="Arial"/>
          <w:szCs w:val="24"/>
          <w:lang w:val="es-ES" w:bidi="ro-RO"/>
        </w:rPr>
        <w:t>n vederea asigur</w:t>
      </w:r>
      <w:r w:rsidR="001B4AF8" w:rsidRPr="00135A41">
        <w:rPr>
          <w:rFonts w:eastAsia="Arial Unicode MS"/>
          <w:szCs w:val="24"/>
          <w:lang w:val="es-ES" w:bidi="ro-RO"/>
        </w:rPr>
        <w:t>ă</w:t>
      </w:r>
      <w:r w:rsidR="001B4AF8" w:rsidRPr="00135A41">
        <w:rPr>
          <w:rFonts w:eastAsia="Arial"/>
          <w:szCs w:val="24"/>
          <w:lang w:val="es-ES" w:bidi="ro-RO"/>
        </w:rPr>
        <w:t xml:space="preserve">rii protecției </w:t>
      </w:r>
      <w:r w:rsidR="001B4AF8" w:rsidRPr="00135A41">
        <w:rPr>
          <w:rFonts w:eastAsia="Arial Unicode MS"/>
          <w:szCs w:val="24"/>
          <w:lang w:val="es-ES" w:bidi="ro-RO"/>
        </w:rPr>
        <w:t>î</w:t>
      </w:r>
      <w:r w:rsidR="001B4AF8" w:rsidRPr="00135A41">
        <w:rPr>
          <w:rFonts w:eastAsia="Arial"/>
          <w:szCs w:val="24"/>
          <w:lang w:val="es-ES" w:bidi="ro-RO"/>
        </w:rPr>
        <w:t>mpotriva prelucr</w:t>
      </w:r>
      <w:r w:rsidR="001B4AF8" w:rsidRPr="00135A41">
        <w:rPr>
          <w:rFonts w:eastAsia="Arial Unicode MS"/>
          <w:szCs w:val="24"/>
          <w:lang w:val="es-ES" w:bidi="ro-RO"/>
        </w:rPr>
        <w:t>ă</w:t>
      </w:r>
      <w:r w:rsidR="001B4AF8" w:rsidRPr="00135A41">
        <w:rPr>
          <w:rFonts w:eastAsia="Arial"/>
          <w:szCs w:val="24"/>
          <w:lang w:val="es-ES" w:bidi="ro-RO"/>
        </w:rPr>
        <w:t xml:space="preserve">rii neautorizate sau ilegale și </w:t>
      </w:r>
      <w:r w:rsidR="001B4AF8" w:rsidRPr="00135A41">
        <w:rPr>
          <w:rFonts w:eastAsia="Arial Unicode MS"/>
          <w:szCs w:val="24"/>
          <w:lang w:val="es-ES" w:bidi="ro-RO"/>
        </w:rPr>
        <w:t>î</w:t>
      </w:r>
      <w:r w:rsidR="001B4AF8" w:rsidRPr="00135A41">
        <w:rPr>
          <w:rFonts w:eastAsia="Arial"/>
          <w:szCs w:val="24"/>
          <w:lang w:val="es-ES" w:bidi="ro-RO"/>
        </w:rPr>
        <w:t xml:space="preserve">mpotriva pierderii, a distrugerii sau a deteriorării accidentale. </w:t>
      </w:r>
    </w:p>
    <w:p w:rsidR="001B4AF8" w:rsidRPr="00135A41" w:rsidRDefault="001B4AF8" w:rsidP="001B4AF8">
      <w:pPr>
        <w:pStyle w:val="NoSpacing"/>
        <w:spacing w:before="120" w:after="120"/>
        <w:jc w:val="both"/>
        <w:rPr>
          <w:rFonts w:ascii="Times New Roman" w:eastAsia="Arial" w:hAnsi="Times New Roman"/>
          <w:sz w:val="24"/>
          <w:szCs w:val="24"/>
          <w:lang w:bidi="ro-RO"/>
        </w:rPr>
      </w:pPr>
      <w:r>
        <w:rPr>
          <w:rFonts w:ascii="Times New Roman" w:hAnsi="Times New Roman"/>
          <w:sz w:val="24"/>
          <w:szCs w:val="24"/>
          <w:lang w:val="es-ES"/>
        </w:rPr>
        <w:t>27</w:t>
      </w:r>
      <w:r w:rsidRPr="00135A41">
        <w:rPr>
          <w:rFonts w:ascii="Times New Roman" w:hAnsi="Times New Roman"/>
          <w:sz w:val="24"/>
          <w:szCs w:val="24"/>
          <w:lang w:val="es-ES"/>
        </w:rPr>
        <w:t xml:space="preserve">.2. </w:t>
      </w:r>
      <w:r w:rsidRPr="00135A41">
        <w:rPr>
          <w:rFonts w:ascii="Times New Roman" w:eastAsia="Arial" w:hAnsi="Times New Roman"/>
          <w:sz w:val="24"/>
          <w:szCs w:val="24"/>
          <w:lang w:bidi="ro-RO"/>
        </w:rPr>
        <w:t xml:space="preserve">În procesul de prelucrare a datelor cu caracter personal, </w:t>
      </w:r>
      <w:r w:rsidRPr="00135A41">
        <w:rPr>
          <w:rFonts w:ascii="Times New Roman" w:hAnsi="Times New Roman"/>
          <w:sz w:val="24"/>
          <w:szCs w:val="24"/>
        </w:rPr>
        <w:t>Prestatorul</w:t>
      </w:r>
      <w:r w:rsidRPr="00135A41">
        <w:rPr>
          <w:rFonts w:ascii="Times New Roman" w:eastAsia="Arial" w:hAnsi="Times New Roman"/>
          <w:sz w:val="24"/>
          <w:szCs w:val="24"/>
          <w:lang w:bidi="ro-RO"/>
        </w:rPr>
        <w:t xml:space="preserve"> aplică prevederile </w:t>
      </w:r>
      <w:r w:rsidRPr="00135A41">
        <w:rPr>
          <w:rFonts w:ascii="Times New Roman" w:eastAsia="Arial" w:hAnsi="Times New Roman"/>
          <w:i/>
          <w:sz w:val="24"/>
          <w:szCs w:val="24"/>
          <w:lang w:bidi="ro-RO"/>
        </w:rPr>
        <w:t xml:space="preserve">Regulamentului (UE) 2016/679 al Parlamentului European și al Consiliului din 27 aprilie 2016 privind protecția persoanelor fizice </w:t>
      </w:r>
      <w:r w:rsidRPr="00135A41">
        <w:rPr>
          <w:rFonts w:ascii="Times New Roman" w:eastAsia="Arial Unicode MS" w:hAnsi="Times New Roman"/>
          <w:i/>
          <w:sz w:val="24"/>
          <w:szCs w:val="24"/>
          <w:lang w:bidi="ro-RO"/>
        </w:rPr>
        <w:t>î</w:t>
      </w:r>
      <w:r w:rsidRPr="00135A41">
        <w:rPr>
          <w:rFonts w:ascii="Times New Roman" w:eastAsia="Arial" w:hAnsi="Times New Roman"/>
          <w:i/>
          <w:sz w:val="24"/>
          <w:szCs w:val="24"/>
          <w:lang w:bidi="ro-RO"/>
        </w:rPr>
        <w:t>n ceea ce privește prelucrarea datelor cu caracter personal și privind libera circulație a acestor date și de abrogare a directivei 95/46/CE</w:t>
      </w:r>
      <w:r w:rsidRPr="00135A41">
        <w:rPr>
          <w:rFonts w:ascii="Times New Roman" w:eastAsia="Arial" w:hAnsi="Times New Roman"/>
          <w:sz w:val="24"/>
          <w:szCs w:val="24"/>
          <w:lang w:bidi="ro-RO"/>
        </w:rPr>
        <w:t xml:space="preserve"> și ale legislației naționale </w:t>
      </w:r>
      <w:r w:rsidRPr="00135A41">
        <w:rPr>
          <w:rFonts w:ascii="Times New Roman" w:eastAsia="Arial Unicode MS" w:hAnsi="Times New Roman"/>
          <w:sz w:val="24"/>
          <w:szCs w:val="24"/>
          <w:lang w:bidi="ro-RO"/>
        </w:rPr>
        <w:t>î</w:t>
      </w:r>
      <w:r w:rsidRPr="00135A41">
        <w:rPr>
          <w:rFonts w:ascii="Times New Roman" w:eastAsia="Arial" w:hAnsi="Times New Roman"/>
          <w:sz w:val="24"/>
          <w:szCs w:val="24"/>
          <w:lang w:bidi="ro-RO"/>
        </w:rPr>
        <w:t>n domeniu.</w:t>
      </w:r>
    </w:p>
    <w:p w:rsidR="001B4AF8" w:rsidRPr="00135A41" w:rsidRDefault="001B4AF8" w:rsidP="001B4AF8">
      <w:pPr>
        <w:pStyle w:val="NoSpacing"/>
        <w:spacing w:before="120" w:after="120"/>
        <w:jc w:val="both"/>
        <w:rPr>
          <w:rFonts w:ascii="Times New Roman" w:eastAsia="Arial" w:hAnsi="Times New Roman"/>
          <w:sz w:val="24"/>
          <w:szCs w:val="24"/>
          <w:lang w:bidi="ro-RO"/>
        </w:rPr>
      </w:pPr>
      <w:r>
        <w:rPr>
          <w:rFonts w:ascii="Times New Roman" w:hAnsi="Times New Roman"/>
          <w:sz w:val="24"/>
          <w:szCs w:val="24"/>
          <w:lang w:val="es-ES"/>
        </w:rPr>
        <w:t>27</w:t>
      </w:r>
      <w:r w:rsidRPr="00135A41">
        <w:rPr>
          <w:rFonts w:ascii="Times New Roman" w:hAnsi="Times New Roman"/>
          <w:sz w:val="24"/>
          <w:szCs w:val="24"/>
          <w:lang w:val="es-ES"/>
        </w:rPr>
        <w:t xml:space="preserve">.3. </w:t>
      </w:r>
      <w:r w:rsidRPr="00135A41">
        <w:rPr>
          <w:rFonts w:ascii="Times New Roman" w:eastAsia="Arial" w:hAnsi="Times New Roman"/>
          <w:sz w:val="24"/>
          <w:szCs w:val="24"/>
          <w:lang w:bidi="ro-RO"/>
        </w:rPr>
        <w:t xml:space="preserve">Datele cu caracter personal comunicate în cadrul prezentului Contract, vor fi prelucrate de </w:t>
      </w:r>
      <w:r w:rsidRPr="00135A41">
        <w:rPr>
          <w:rFonts w:ascii="Times New Roman" w:hAnsi="Times New Roman"/>
          <w:sz w:val="24"/>
          <w:szCs w:val="24"/>
        </w:rPr>
        <w:t xml:space="preserve">Prestator </w:t>
      </w:r>
      <w:r w:rsidRPr="00135A41">
        <w:rPr>
          <w:rFonts w:ascii="Times New Roman" w:eastAsia="Arial" w:hAnsi="Times New Roman"/>
          <w:sz w:val="24"/>
          <w:szCs w:val="24"/>
          <w:lang w:bidi="ro-RO"/>
        </w:rPr>
        <w:t>numai în scopul executării prezentului Contract.</w:t>
      </w:r>
    </w:p>
    <w:p w:rsidR="001B4AF8" w:rsidRPr="00135A41" w:rsidRDefault="001B4AF8" w:rsidP="001B4AF8">
      <w:pPr>
        <w:pStyle w:val="NoSpacing"/>
        <w:spacing w:before="120" w:after="120"/>
        <w:jc w:val="both"/>
        <w:rPr>
          <w:rFonts w:ascii="Times New Roman" w:eastAsia="Arial" w:hAnsi="Times New Roman"/>
          <w:sz w:val="24"/>
          <w:szCs w:val="24"/>
          <w:lang w:bidi="ro-RO"/>
        </w:rPr>
      </w:pPr>
      <w:r>
        <w:rPr>
          <w:rFonts w:ascii="Times New Roman" w:hAnsi="Times New Roman"/>
          <w:sz w:val="24"/>
          <w:szCs w:val="24"/>
          <w:lang w:val="es-ES"/>
        </w:rPr>
        <w:t>27</w:t>
      </w:r>
      <w:r w:rsidRPr="00135A41">
        <w:rPr>
          <w:rFonts w:ascii="Times New Roman" w:hAnsi="Times New Roman"/>
          <w:sz w:val="24"/>
          <w:szCs w:val="24"/>
          <w:lang w:val="es-ES"/>
        </w:rPr>
        <w:t xml:space="preserve">.4. </w:t>
      </w:r>
      <w:r w:rsidRPr="00135A41">
        <w:rPr>
          <w:rFonts w:ascii="Times New Roman" w:eastAsia="Arial" w:hAnsi="Times New Roman"/>
          <w:sz w:val="24"/>
          <w:szCs w:val="24"/>
          <w:lang w:bidi="ro-RO"/>
        </w:rPr>
        <w:t>Datele cu caracter personal prelucrate în scopul executării prezentului Contract pot fi comunicate terților abilitați prin lege inclusiv organelor de poliție, parchetelor, instanțelor sau altor autorit</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ți publice, </w:t>
      </w:r>
      <w:r w:rsidRPr="00135A41">
        <w:rPr>
          <w:rFonts w:ascii="Times New Roman" w:eastAsia="Arial Unicode MS" w:hAnsi="Times New Roman"/>
          <w:sz w:val="24"/>
          <w:szCs w:val="24"/>
          <w:lang w:bidi="ro-RO"/>
        </w:rPr>
        <w:t>î</w:t>
      </w:r>
      <w:r w:rsidRPr="00135A41">
        <w:rPr>
          <w:rFonts w:ascii="Times New Roman" w:eastAsia="Arial" w:hAnsi="Times New Roman"/>
          <w:sz w:val="24"/>
          <w:szCs w:val="24"/>
          <w:lang w:bidi="ro-RO"/>
        </w:rPr>
        <w:t>n condițiile legii.</w:t>
      </w:r>
    </w:p>
    <w:p w:rsidR="001B4AF8" w:rsidRPr="00135A41" w:rsidRDefault="001B4AF8" w:rsidP="001B4AF8">
      <w:pPr>
        <w:pStyle w:val="NoSpacing"/>
        <w:spacing w:before="120" w:after="120"/>
        <w:jc w:val="both"/>
        <w:rPr>
          <w:rFonts w:ascii="Times New Roman" w:eastAsia="Arial" w:hAnsi="Times New Roman"/>
          <w:sz w:val="24"/>
          <w:szCs w:val="24"/>
          <w:lang w:bidi="ro-RO"/>
        </w:rPr>
      </w:pPr>
      <w:r>
        <w:rPr>
          <w:rFonts w:ascii="Times New Roman" w:hAnsi="Times New Roman"/>
          <w:sz w:val="24"/>
          <w:szCs w:val="24"/>
          <w:lang w:val="es-ES"/>
        </w:rPr>
        <w:t>27</w:t>
      </w:r>
      <w:r w:rsidRPr="00135A41">
        <w:rPr>
          <w:rFonts w:ascii="Times New Roman" w:hAnsi="Times New Roman"/>
          <w:sz w:val="24"/>
          <w:szCs w:val="24"/>
          <w:lang w:val="es-ES"/>
        </w:rPr>
        <w:t xml:space="preserve">.5. </w:t>
      </w:r>
      <w:r w:rsidRPr="00135A41">
        <w:rPr>
          <w:rFonts w:ascii="Times New Roman" w:eastAsia="Arial" w:hAnsi="Times New Roman"/>
          <w:sz w:val="24"/>
          <w:szCs w:val="24"/>
          <w:lang w:bidi="ro-RO"/>
        </w:rPr>
        <w:t xml:space="preserve">În situația </w:t>
      </w:r>
      <w:r w:rsidRPr="00135A41">
        <w:rPr>
          <w:rFonts w:ascii="Times New Roman" w:eastAsia="Arial Unicode MS" w:hAnsi="Times New Roman"/>
          <w:sz w:val="24"/>
          <w:szCs w:val="24"/>
          <w:lang w:bidi="ro-RO"/>
        </w:rPr>
        <w:t>î</w:t>
      </w:r>
      <w:r w:rsidRPr="00135A41">
        <w:rPr>
          <w:rFonts w:ascii="Times New Roman" w:eastAsia="Arial" w:hAnsi="Times New Roman"/>
          <w:sz w:val="24"/>
          <w:szCs w:val="24"/>
          <w:lang w:bidi="ro-RO"/>
        </w:rPr>
        <w:t>n care este necesar</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 prelucrarea datelor personale ale </w:t>
      </w:r>
      <w:r w:rsidRPr="00135A41">
        <w:rPr>
          <w:rFonts w:ascii="Times New Roman" w:hAnsi="Times New Roman"/>
          <w:sz w:val="24"/>
          <w:szCs w:val="24"/>
        </w:rPr>
        <w:t>Prestatorului</w:t>
      </w:r>
      <w:r w:rsidRPr="00135A41">
        <w:rPr>
          <w:rFonts w:ascii="Times New Roman" w:eastAsia="Arial" w:hAnsi="Times New Roman"/>
          <w:sz w:val="24"/>
          <w:szCs w:val="24"/>
          <w:lang w:bidi="ro-RO"/>
        </w:rPr>
        <w:t xml:space="preserve"> </w:t>
      </w:r>
      <w:r w:rsidRPr="00135A41">
        <w:rPr>
          <w:rFonts w:ascii="Times New Roman" w:eastAsia="Arial Unicode MS" w:hAnsi="Times New Roman"/>
          <w:sz w:val="24"/>
          <w:szCs w:val="24"/>
          <w:lang w:bidi="ro-RO"/>
        </w:rPr>
        <w:t>î</w:t>
      </w:r>
      <w:r w:rsidRPr="00135A41">
        <w:rPr>
          <w:rFonts w:ascii="Times New Roman" w:eastAsia="Arial" w:hAnsi="Times New Roman"/>
          <w:sz w:val="24"/>
          <w:szCs w:val="24"/>
          <w:lang w:bidi="ro-RO"/>
        </w:rPr>
        <w:t>n alte scopuri dec</w:t>
      </w:r>
      <w:r w:rsidRPr="00135A41">
        <w:rPr>
          <w:rFonts w:ascii="Times New Roman" w:eastAsia="Arial Unicode MS" w:hAnsi="Times New Roman"/>
          <w:sz w:val="24"/>
          <w:szCs w:val="24"/>
          <w:lang w:bidi="ro-RO"/>
        </w:rPr>
        <w:t>â</w:t>
      </w:r>
      <w:r w:rsidRPr="00135A41">
        <w:rPr>
          <w:rFonts w:ascii="Times New Roman" w:eastAsia="Arial" w:hAnsi="Times New Roman"/>
          <w:sz w:val="24"/>
          <w:szCs w:val="24"/>
          <w:lang w:bidi="ro-RO"/>
        </w:rPr>
        <w:t>t cel al execut</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rii Contractului, părțile se vor informa reciproc de </w:t>
      </w:r>
      <w:r w:rsidRPr="00135A41">
        <w:rPr>
          <w:rFonts w:ascii="Times New Roman" w:eastAsia="Arial Unicode MS" w:hAnsi="Times New Roman"/>
          <w:sz w:val="24"/>
          <w:szCs w:val="24"/>
          <w:lang w:bidi="ro-RO"/>
        </w:rPr>
        <w:t>î</w:t>
      </w:r>
      <w:r w:rsidRPr="00135A41">
        <w:rPr>
          <w:rFonts w:ascii="Times New Roman" w:eastAsia="Arial" w:hAnsi="Times New Roman"/>
          <w:sz w:val="24"/>
          <w:szCs w:val="24"/>
          <w:lang w:bidi="ro-RO"/>
        </w:rPr>
        <w:t>ndat</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 și vor solicita acordul scris cu privire la prelucrarea datelor cu caracter personal, </w:t>
      </w:r>
      <w:r w:rsidRPr="00135A41">
        <w:rPr>
          <w:rFonts w:ascii="Times New Roman" w:eastAsia="Arial Unicode MS" w:hAnsi="Times New Roman"/>
          <w:sz w:val="24"/>
          <w:szCs w:val="24"/>
          <w:lang w:bidi="ro-RO"/>
        </w:rPr>
        <w:t>î</w:t>
      </w:r>
      <w:r w:rsidRPr="00135A41">
        <w:rPr>
          <w:rFonts w:ascii="Times New Roman" w:eastAsia="Arial" w:hAnsi="Times New Roman"/>
          <w:sz w:val="24"/>
          <w:szCs w:val="24"/>
          <w:lang w:bidi="ro-RO"/>
        </w:rPr>
        <w:t xml:space="preserve">n conformitate cu prevederile legislației </w:t>
      </w:r>
      <w:r w:rsidRPr="00135A41">
        <w:rPr>
          <w:rFonts w:ascii="Times New Roman" w:eastAsia="Arial Unicode MS" w:hAnsi="Times New Roman"/>
          <w:sz w:val="24"/>
          <w:szCs w:val="24"/>
          <w:lang w:bidi="ro-RO"/>
        </w:rPr>
        <w:t>î</w:t>
      </w:r>
      <w:r w:rsidRPr="00135A41">
        <w:rPr>
          <w:rFonts w:ascii="Times New Roman" w:eastAsia="Arial" w:hAnsi="Times New Roman"/>
          <w:sz w:val="24"/>
          <w:szCs w:val="24"/>
          <w:lang w:bidi="ro-RO"/>
        </w:rPr>
        <w:t>n vigoare.</w:t>
      </w:r>
    </w:p>
    <w:p w:rsidR="001B4AF8" w:rsidRPr="00135A41" w:rsidRDefault="001B4AF8" w:rsidP="001B4AF8">
      <w:pPr>
        <w:pStyle w:val="NoSpacing"/>
        <w:spacing w:before="120" w:after="120"/>
        <w:jc w:val="both"/>
        <w:rPr>
          <w:rFonts w:ascii="Times New Roman" w:eastAsia="Arial" w:hAnsi="Times New Roman"/>
          <w:sz w:val="24"/>
          <w:szCs w:val="24"/>
          <w:lang w:bidi="ro-RO"/>
        </w:rPr>
      </w:pPr>
      <w:r>
        <w:rPr>
          <w:rFonts w:ascii="Times New Roman" w:hAnsi="Times New Roman"/>
          <w:sz w:val="24"/>
          <w:szCs w:val="24"/>
          <w:lang w:val="es-ES"/>
        </w:rPr>
        <w:t>27</w:t>
      </w:r>
      <w:r w:rsidRPr="00135A41">
        <w:rPr>
          <w:rFonts w:ascii="Times New Roman" w:hAnsi="Times New Roman"/>
          <w:sz w:val="24"/>
          <w:szCs w:val="24"/>
          <w:lang w:val="es-ES"/>
        </w:rPr>
        <w:t xml:space="preserve">.6. </w:t>
      </w:r>
      <w:r w:rsidRPr="00135A41">
        <w:rPr>
          <w:rFonts w:ascii="Times New Roman" w:eastAsia="Arial" w:hAnsi="Times New Roman"/>
          <w:sz w:val="24"/>
          <w:szCs w:val="24"/>
          <w:lang w:bidi="ro-RO"/>
        </w:rPr>
        <w:t>Fiecare parte își asum</w:t>
      </w:r>
      <w:r w:rsidRPr="00135A41">
        <w:rPr>
          <w:rFonts w:ascii="Times New Roman" w:eastAsia="Arial Unicode MS" w:hAnsi="Times New Roman"/>
          <w:sz w:val="24"/>
          <w:szCs w:val="24"/>
          <w:lang w:bidi="ro-RO"/>
        </w:rPr>
        <w:t>ă î</w:t>
      </w:r>
      <w:r w:rsidRPr="00135A41">
        <w:rPr>
          <w:rFonts w:ascii="Times New Roman" w:eastAsia="Arial" w:hAnsi="Times New Roman"/>
          <w:sz w:val="24"/>
          <w:szCs w:val="24"/>
          <w:lang w:bidi="ro-RO"/>
        </w:rPr>
        <w:t>n mod independent responsabilitatea privind prelucrarea datelor cu caracter personal. Încălcarea de către o parte a prevederilor prezentului Contract, precum și a prevederilor Regulamentului nr. 679/2016 și a oric</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ror altor reglement</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ri </w:t>
      </w:r>
      <w:r w:rsidRPr="00135A41">
        <w:rPr>
          <w:rFonts w:ascii="Times New Roman" w:eastAsia="Arial Unicode MS" w:hAnsi="Times New Roman"/>
          <w:sz w:val="24"/>
          <w:szCs w:val="24"/>
          <w:lang w:bidi="ro-RO"/>
        </w:rPr>
        <w:t>î</w:t>
      </w:r>
      <w:r w:rsidRPr="00135A41">
        <w:rPr>
          <w:rFonts w:ascii="Times New Roman" w:eastAsia="Arial" w:hAnsi="Times New Roman"/>
          <w:sz w:val="24"/>
          <w:szCs w:val="24"/>
          <w:lang w:bidi="ro-RO"/>
        </w:rPr>
        <w:t>n leg</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tur</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 cu protecția datelor cu caracter personal, nu poate fi apreciată ca o încălcare comună și nu poate genera r</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spunderea solidar</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 faț</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 de persoana sau autoritatea care constat</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 aceast</w:t>
      </w:r>
      <w:r w:rsidRPr="00135A41">
        <w:rPr>
          <w:rFonts w:ascii="Times New Roman" w:eastAsia="Arial Unicode MS" w:hAnsi="Times New Roman"/>
          <w:sz w:val="24"/>
          <w:szCs w:val="24"/>
          <w:lang w:bidi="ro-RO"/>
        </w:rPr>
        <w:t>ă î</w:t>
      </w:r>
      <w:r w:rsidRPr="00135A41">
        <w:rPr>
          <w:rFonts w:ascii="Times New Roman" w:eastAsia="Arial" w:hAnsi="Times New Roman"/>
          <w:sz w:val="24"/>
          <w:szCs w:val="24"/>
          <w:lang w:bidi="ro-RO"/>
        </w:rPr>
        <w:t>nc</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lcare.</w:t>
      </w:r>
    </w:p>
    <w:p w:rsidR="001B4AF8" w:rsidRPr="00135A41" w:rsidRDefault="001B4AF8" w:rsidP="001B4AF8">
      <w:pPr>
        <w:pStyle w:val="NoSpacing"/>
        <w:spacing w:before="120" w:after="120"/>
        <w:jc w:val="both"/>
        <w:rPr>
          <w:rFonts w:ascii="Times New Roman" w:eastAsia="Arial" w:hAnsi="Times New Roman"/>
          <w:sz w:val="24"/>
          <w:szCs w:val="24"/>
          <w:lang w:bidi="ro-RO"/>
        </w:rPr>
      </w:pPr>
      <w:r>
        <w:rPr>
          <w:rFonts w:ascii="Times New Roman" w:hAnsi="Times New Roman"/>
          <w:sz w:val="24"/>
          <w:szCs w:val="24"/>
          <w:lang w:val="es-ES"/>
        </w:rPr>
        <w:t>27</w:t>
      </w:r>
      <w:r w:rsidRPr="00135A41">
        <w:rPr>
          <w:rFonts w:ascii="Times New Roman" w:hAnsi="Times New Roman"/>
          <w:sz w:val="24"/>
          <w:szCs w:val="24"/>
          <w:lang w:val="es-ES"/>
        </w:rPr>
        <w:t xml:space="preserve">.7. </w:t>
      </w:r>
      <w:r w:rsidRPr="00135A41">
        <w:rPr>
          <w:rFonts w:ascii="Times New Roman" w:eastAsia="Arial" w:hAnsi="Times New Roman"/>
          <w:sz w:val="24"/>
          <w:szCs w:val="24"/>
          <w:lang w:bidi="ro-RO"/>
        </w:rPr>
        <w:t>Părțile garanteaz</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 exercitarea drepturilor persoanei vizate prev</w:t>
      </w:r>
      <w:r w:rsidRPr="00135A41">
        <w:rPr>
          <w:rFonts w:ascii="Times New Roman" w:eastAsia="Arial Unicode MS" w:hAnsi="Times New Roman"/>
          <w:sz w:val="24"/>
          <w:szCs w:val="24"/>
          <w:lang w:bidi="ro-RO"/>
        </w:rPr>
        <w:t>ă</w:t>
      </w:r>
      <w:r w:rsidRPr="00135A41">
        <w:rPr>
          <w:rFonts w:ascii="Times New Roman" w:eastAsia="Arial" w:hAnsi="Times New Roman"/>
          <w:sz w:val="24"/>
          <w:szCs w:val="24"/>
          <w:lang w:bidi="ro-RO"/>
        </w:rPr>
        <w:t xml:space="preserve">zute </w:t>
      </w:r>
      <w:r w:rsidRPr="00135A41">
        <w:rPr>
          <w:rFonts w:ascii="Times New Roman" w:eastAsia="Arial Unicode MS" w:hAnsi="Times New Roman"/>
          <w:sz w:val="24"/>
          <w:szCs w:val="24"/>
          <w:lang w:bidi="ro-RO"/>
        </w:rPr>
        <w:t>î</w:t>
      </w:r>
      <w:r w:rsidRPr="00135A41">
        <w:rPr>
          <w:rFonts w:ascii="Times New Roman" w:eastAsia="Arial" w:hAnsi="Times New Roman"/>
          <w:sz w:val="24"/>
          <w:szCs w:val="24"/>
          <w:lang w:bidi="ro-RO"/>
        </w:rPr>
        <w:t>n art. 16-21 din Regulamentul nr. 679/2016 în condițiile legislației de drept intern.</w:t>
      </w:r>
    </w:p>
    <w:p w:rsidR="001B4AF8" w:rsidRPr="00135A41" w:rsidRDefault="001B4AF8" w:rsidP="001B4AF8">
      <w:pPr>
        <w:pStyle w:val="NoSpacing"/>
        <w:spacing w:before="120" w:after="120"/>
        <w:jc w:val="both"/>
        <w:rPr>
          <w:rFonts w:ascii="Times New Roman" w:eastAsia="Arial" w:hAnsi="Times New Roman"/>
          <w:sz w:val="24"/>
          <w:szCs w:val="24"/>
          <w:lang w:val="es-ES" w:bidi="ro-RO"/>
        </w:rPr>
      </w:pPr>
      <w:r>
        <w:rPr>
          <w:rFonts w:ascii="Times New Roman" w:hAnsi="Times New Roman"/>
          <w:sz w:val="24"/>
          <w:szCs w:val="24"/>
          <w:lang w:val="es-ES"/>
        </w:rPr>
        <w:t>27</w:t>
      </w:r>
      <w:r w:rsidRPr="00135A41">
        <w:rPr>
          <w:rFonts w:ascii="Times New Roman" w:hAnsi="Times New Roman"/>
          <w:sz w:val="24"/>
          <w:szCs w:val="24"/>
          <w:lang w:val="es-ES"/>
        </w:rPr>
        <w:t xml:space="preserve">.8. </w:t>
      </w:r>
      <w:r w:rsidRPr="00135A41">
        <w:rPr>
          <w:rFonts w:ascii="Times New Roman" w:eastAsia="Arial" w:hAnsi="Times New Roman"/>
          <w:sz w:val="24"/>
          <w:szCs w:val="24"/>
          <w:lang w:val="es-ES" w:bidi="ro-RO"/>
        </w:rPr>
        <w:t xml:space="preserve">Datele cu caracter personal prelucrate în scopul executării Contractului sunt păstrate de către Părți pe </w:t>
      </w:r>
      <w:r w:rsidRPr="00135A41">
        <w:rPr>
          <w:rFonts w:ascii="Times New Roman" w:eastAsia="Arial Unicode MS" w:hAnsi="Times New Roman"/>
          <w:sz w:val="24"/>
          <w:szCs w:val="24"/>
          <w:lang w:val="es-ES" w:bidi="ro-RO"/>
        </w:rPr>
        <w:t>î</w:t>
      </w:r>
      <w:r w:rsidRPr="00135A41">
        <w:rPr>
          <w:rFonts w:ascii="Times New Roman" w:eastAsia="Arial" w:hAnsi="Times New Roman"/>
          <w:sz w:val="24"/>
          <w:szCs w:val="24"/>
          <w:lang w:val="es-ES" w:bidi="ro-RO"/>
        </w:rPr>
        <w:t>ntreaga perioad</w:t>
      </w:r>
      <w:r w:rsidRPr="00135A41">
        <w:rPr>
          <w:rFonts w:ascii="Times New Roman" w:eastAsia="Arial Unicode MS" w:hAnsi="Times New Roman"/>
          <w:sz w:val="24"/>
          <w:szCs w:val="24"/>
          <w:lang w:val="es-ES" w:bidi="ro-RO"/>
        </w:rPr>
        <w:t>ă</w:t>
      </w:r>
      <w:r w:rsidRPr="00135A41">
        <w:rPr>
          <w:rFonts w:ascii="Times New Roman" w:eastAsia="Arial" w:hAnsi="Times New Roman"/>
          <w:sz w:val="24"/>
          <w:szCs w:val="24"/>
          <w:lang w:val="es-ES" w:bidi="ro-RO"/>
        </w:rPr>
        <w:t xml:space="preserve"> de executare a Contractului și ulterior </w:t>
      </w:r>
      <w:r w:rsidRPr="00135A41">
        <w:rPr>
          <w:rFonts w:ascii="Times New Roman" w:eastAsia="Arial Unicode MS" w:hAnsi="Times New Roman"/>
          <w:sz w:val="24"/>
          <w:szCs w:val="24"/>
          <w:lang w:val="es-ES" w:bidi="ro-RO"/>
        </w:rPr>
        <w:t>î</w:t>
      </w:r>
      <w:r w:rsidRPr="00135A41">
        <w:rPr>
          <w:rFonts w:ascii="Times New Roman" w:eastAsia="Arial" w:hAnsi="Times New Roman"/>
          <w:sz w:val="24"/>
          <w:szCs w:val="24"/>
          <w:lang w:val="es-ES" w:bidi="ro-RO"/>
        </w:rPr>
        <w:t>ncet</w:t>
      </w:r>
      <w:r w:rsidRPr="00135A41">
        <w:rPr>
          <w:rFonts w:ascii="Times New Roman" w:eastAsia="Arial Unicode MS" w:hAnsi="Times New Roman"/>
          <w:sz w:val="24"/>
          <w:szCs w:val="24"/>
          <w:lang w:val="es-ES" w:bidi="ro-RO"/>
        </w:rPr>
        <w:t>ă</w:t>
      </w:r>
      <w:r w:rsidRPr="00135A41">
        <w:rPr>
          <w:rFonts w:ascii="Times New Roman" w:eastAsia="Arial" w:hAnsi="Times New Roman"/>
          <w:sz w:val="24"/>
          <w:szCs w:val="24"/>
          <w:lang w:val="es-ES" w:bidi="ro-RO"/>
        </w:rPr>
        <w:t xml:space="preserve">rii acestuia, </w:t>
      </w:r>
      <w:r w:rsidRPr="00135A41">
        <w:rPr>
          <w:rFonts w:ascii="Times New Roman" w:eastAsia="Arial Unicode MS" w:hAnsi="Times New Roman"/>
          <w:sz w:val="24"/>
          <w:szCs w:val="24"/>
          <w:lang w:val="es-ES" w:bidi="ro-RO"/>
        </w:rPr>
        <w:t>î</w:t>
      </w:r>
      <w:r w:rsidRPr="00135A41">
        <w:rPr>
          <w:rFonts w:ascii="Times New Roman" w:eastAsia="Arial" w:hAnsi="Times New Roman"/>
          <w:sz w:val="24"/>
          <w:szCs w:val="24"/>
          <w:lang w:val="es-ES" w:bidi="ro-RO"/>
        </w:rPr>
        <w:t>n conformitate cu prevederile legale referitoare la arhivarea documentelor.</w:t>
      </w:r>
    </w:p>
    <w:p w:rsidR="00D56514" w:rsidRPr="001B4AF8" w:rsidRDefault="0012137A" w:rsidP="001B4AF8">
      <w:pPr>
        <w:ind w:right="72"/>
        <w:jc w:val="both"/>
        <w:rPr>
          <w:rFonts w:ascii="Times New Roman" w:hAnsi="Times New Roman"/>
          <w:b/>
          <w:i/>
          <w:sz w:val="24"/>
          <w:szCs w:val="24"/>
          <w:lang w:val="es-ES"/>
        </w:rPr>
      </w:pPr>
      <w:r w:rsidRPr="001B4AF8">
        <w:rPr>
          <w:rFonts w:ascii="Times New Roman" w:hAnsi="Times New Roman"/>
          <w:b/>
          <w:i/>
          <w:sz w:val="24"/>
          <w:szCs w:val="24"/>
          <w:lang w:val="es-ES"/>
        </w:rPr>
        <w:t>28</w:t>
      </w:r>
      <w:r w:rsidR="00D56514" w:rsidRPr="001B4AF8">
        <w:rPr>
          <w:rFonts w:ascii="Times New Roman" w:hAnsi="Times New Roman"/>
          <w:b/>
          <w:i/>
          <w:sz w:val="24"/>
          <w:szCs w:val="24"/>
          <w:lang w:val="es-ES"/>
        </w:rPr>
        <w:t>. Legea aplicabilă contractului</w:t>
      </w:r>
    </w:p>
    <w:p w:rsidR="00D56514" w:rsidRPr="00F9615C" w:rsidRDefault="0012137A" w:rsidP="00D56514">
      <w:pPr>
        <w:pStyle w:val="DefaultText"/>
        <w:jc w:val="both"/>
        <w:rPr>
          <w:szCs w:val="24"/>
          <w:lang w:val="es-ES"/>
        </w:rPr>
      </w:pPr>
      <w:r w:rsidRPr="00F9615C">
        <w:rPr>
          <w:szCs w:val="24"/>
          <w:lang w:val="es-ES"/>
        </w:rPr>
        <w:t>28</w:t>
      </w:r>
      <w:r w:rsidR="00D56514" w:rsidRPr="00F9615C">
        <w:rPr>
          <w:szCs w:val="24"/>
          <w:lang w:val="es-ES"/>
        </w:rPr>
        <w:t>.1</w:t>
      </w:r>
      <w:r w:rsidR="00D56514" w:rsidRPr="00F9615C">
        <w:rPr>
          <w:szCs w:val="24"/>
          <w:lang w:val="es-ES"/>
        </w:rPr>
        <w:tab/>
        <w:t xml:space="preserve"> Contractul va fi interpretat conform legilor din România.</w:t>
      </w:r>
    </w:p>
    <w:p w:rsidR="002C3233" w:rsidRPr="00F9615C" w:rsidRDefault="002C3233" w:rsidP="002654F9">
      <w:pPr>
        <w:pStyle w:val="DefaultText"/>
        <w:jc w:val="both"/>
        <w:rPr>
          <w:i/>
          <w:szCs w:val="24"/>
          <w:lang w:val="es-ES"/>
        </w:rPr>
      </w:pPr>
    </w:p>
    <w:p w:rsidR="001B5D05" w:rsidRPr="00F9615C" w:rsidRDefault="004D3DD9" w:rsidP="0012137A">
      <w:pPr>
        <w:pStyle w:val="DefaultText"/>
        <w:jc w:val="both"/>
        <w:rPr>
          <w:szCs w:val="24"/>
          <w:lang w:val="it-IT"/>
        </w:rPr>
      </w:pPr>
      <w:r w:rsidRPr="00F9615C">
        <w:rPr>
          <w:szCs w:val="24"/>
          <w:lang w:val="es-ES"/>
        </w:rPr>
        <w:t>Părţile au înţeles să î</w:t>
      </w:r>
      <w:r w:rsidR="002C3233" w:rsidRPr="00F9615C">
        <w:rPr>
          <w:szCs w:val="24"/>
          <w:lang w:val="es-ES"/>
        </w:rPr>
        <w:t>ncheie</w:t>
      </w:r>
      <w:r w:rsidR="00302596">
        <w:rPr>
          <w:szCs w:val="24"/>
          <w:lang w:val="it-IT"/>
        </w:rPr>
        <w:t xml:space="preserve"> astăz</w:t>
      </w:r>
      <w:r w:rsidR="002C3233" w:rsidRPr="00F9615C">
        <w:rPr>
          <w:szCs w:val="24"/>
          <w:lang w:val="it-IT"/>
        </w:rPr>
        <w:t>i</w:t>
      </w:r>
      <w:r w:rsidR="00302596">
        <w:rPr>
          <w:szCs w:val="24"/>
          <w:lang w:val="it-IT"/>
        </w:rPr>
        <w:t>,</w:t>
      </w:r>
      <w:r w:rsidR="002C3233" w:rsidRPr="00F9615C">
        <w:rPr>
          <w:szCs w:val="24"/>
          <w:lang w:val="it-IT"/>
        </w:rPr>
        <w:t xml:space="preserve"> </w:t>
      </w:r>
      <w:r w:rsidR="00302596" w:rsidRPr="00302596">
        <w:rPr>
          <w:szCs w:val="24"/>
          <w:lang w:val="it-IT"/>
        </w:rPr>
        <w:t>........................,</w:t>
      </w:r>
      <w:r w:rsidRPr="00F9615C">
        <w:rPr>
          <w:szCs w:val="24"/>
          <w:lang w:val="it-IT"/>
        </w:rPr>
        <w:t xml:space="preserve"> prezentul contract în două exemplare, câ</w:t>
      </w:r>
      <w:r w:rsidR="002C3233" w:rsidRPr="00F9615C">
        <w:rPr>
          <w:szCs w:val="24"/>
          <w:lang w:val="it-IT"/>
        </w:rPr>
        <w:t xml:space="preserve">te unul pentru fiecare parte.    </w:t>
      </w:r>
    </w:p>
    <w:p w:rsidR="0083472E" w:rsidRPr="00F9615C" w:rsidRDefault="0083472E" w:rsidP="005C6ED8">
      <w:pPr>
        <w:pStyle w:val="DefaultText"/>
        <w:ind w:firstLine="720"/>
        <w:jc w:val="both"/>
        <w:rPr>
          <w:szCs w:val="24"/>
          <w:lang w:val="it-IT"/>
        </w:rPr>
      </w:pPr>
    </w:p>
    <w:p w:rsidR="0083472E" w:rsidRPr="00F9615C" w:rsidRDefault="0083472E" w:rsidP="005C6ED8">
      <w:pPr>
        <w:pStyle w:val="DefaultText"/>
        <w:ind w:firstLine="720"/>
        <w:jc w:val="both"/>
        <w:rPr>
          <w:szCs w:val="24"/>
          <w:lang w:val="it-IT"/>
        </w:rPr>
      </w:pPr>
    </w:p>
    <w:p w:rsidR="0083472E" w:rsidRPr="00F9615C" w:rsidRDefault="0083472E" w:rsidP="0083472E">
      <w:pPr>
        <w:pStyle w:val="DefaultText"/>
        <w:jc w:val="both"/>
        <w:rPr>
          <w:b/>
          <w:szCs w:val="24"/>
          <w:lang w:val="es-ES"/>
        </w:rPr>
      </w:pPr>
      <w:r w:rsidRPr="00F9615C">
        <w:rPr>
          <w:b/>
          <w:szCs w:val="24"/>
          <w:lang w:val="es-ES"/>
        </w:rPr>
        <w:tab/>
        <w:t xml:space="preserve">        Ac</w:t>
      </w:r>
      <w:r w:rsidR="00CD53F4">
        <w:rPr>
          <w:b/>
          <w:szCs w:val="24"/>
          <w:lang w:val="es-ES"/>
        </w:rPr>
        <w:t>hizitor,</w:t>
      </w:r>
      <w:r w:rsidR="00CD53F4">
        <w:rPr>
          <w:b/>
          <w:szCs w:val="24"/>
          <w:lang w:val="es-ES"/>
        </w:rPr>
        <w:tab/>
      </w:r>
      <w:r w:rsidR="00CD53F4">
        <w:rPr>
          <w:b/>
          <w:szCs w:val="24"/>
          <w:lang w:val="es-ES"/>
        </w:rPr>
        <w:tab/>
      </w:r>
      <w:r w:rsidR="00CD53F4">
        <w:rPr>
          <w:b/>
          <w:szCs w:val="24"/>
          <w:lang w:val="es-ES"/>
        </w:rPr>
        <w:tab/>
      </w:r>
      <w:r w:rsidR="00CD53F4">
        <w:rPr>
          <w:b/>
          <w:szCs w:val="24"/>
          <w:lang w:val="es-ES"/>
        </w:rPr>
        <w:tab/>
      </w:r>
      <w:r w:rsidR="00CD53F4">
        <w:rPr>
          <w:b/>
          <w:szCs w:val="24"/>
          <w:lang w:val="es-ES"/>
        </w:rPr>
        <w:tab/>
      </w:r>
      <w:r w:rsidR="00CD53F4">
        <w:rPr>
          <w:b/>
          <w:szCs w:val="24"/>
          <w:lang w:val="es-ES"/>
        </w:rPr>
        <w:tab/>
        <w:t xml:space="preserve">              </w:t>
      </w:r>
      <w:r w:rsidRPr="00F9615C">
        <w:rPr>
          <w:b/>
          <w:szCs w:val="24"/>
          <w:lang w:val="es-ES"/>
        </w:rPr>
        <w:t xml:space="preserve">  Executant,</w:t>
      </w:r>
    </w:p>
    <w:p w:rsidR="0083472E" w:rsidRPr="00F9615C" w:rsidRDefault="0083472E" w:rsidP="0083472E">
      <w:pPr>
        <w:pStyle w:val="NoSpacing"/>
        <w:spacing w:before="120"/>
        <w:jc w:val="both"/>
        <w:rPr>
          <w:rFonts w:ascii="Times New Roman" w:hAnsi="Times New Roman"/>
          <w:b/>
          <w:sz w:val="24"/>
          <w:szCs w:val="24"/>
          <w:lang w:val="es-ES"/>
        </w:rPr>
      </w:pPr>
    </w:p>
    <w:p w:rsidR="0083472E" w:rsidRPr="00F9615C" w:rsidRDefault="0083472E" w:rsidP="0083472E">
      <w:pPr>
        <w:pStyle w:val="NoSpacing"/>
        <w:jc w:val="both"/>
        <w:rPr>
          <w:rFonts w:ascii="Times New Roman" w:hAnsi="Times New Roman"/>
          <w:b/>
          <w:sz w:val="24"/>
          <w:szCs w:val="24"/>
          <w:lang w:val="es-ES"/>
        </w:rPr>
      </w:pPr>
      <w:r w:rsidRPr="00F9615C">
        <w:rPr>
          <w:rFonts w:ascii="Times New Roman" w:hAnsi="Times New Roman"/>
          <w:b/>
          <w:sz w:val="24"/>
          <w:szCs w:val="24"/>
          <w:lang w:val="es-ES"/>
        </w:rPr>
        <w:t xml:space="preserve">U.A.T. ORAȘUL DRĂGĂNEȘTI-OLT                                    </w:t>
      </w:r>
      <w:r w:rsidR="00302596">
        <w:rPr>
          <w:rFonts w:ascii="Times New Roman" w:hAnsi="Times New Roman"/>
          <w:b/>
          <w:sz w:val="24"/>
          <w:szCs w:val="24"/>
          <w:lang w:val="es-ES"/>
        </w:rPr>
        <w:t>……………………………………</w:t>
      </w:r>
      <w:r w:rsidRPr="00F9615C">
        <w:rPr>
          <w:rFonts w:ascii="Times New Roman" w:hAnsi="Times New Roman"/>
          <w:b/>
          <w:sz w:val="24"/>
          <w:szCs w:val="24"/>
          <w:lang w:val="es-ES"/>
        </w:rPr>
        <w:t xml:space="preserve">                </w:t>
      </w:r>
    </w:p>
    <w:p w:rsidR="008C6DD0" w:rsidRPr="00F9615C" w:rsidRDefault="008C6DD0" w:rsidP="0083472E">
      <w:pPr>
        <w:pStyle w:val="DefaultText"/>
        <w:jc w:val="both"/>
        <w:rPr>
          <w:i/>
          <w:szCs w:val="24"/>
          <w:lang w:val="fr-FR"/>
        </w:rPr>
      </w:pPr>
    </w:p>
    <w:sectPr w:rsidR="008C6DD0" w:rsidRPr="00F9615C" w:rsidSect="00A0202D">
      <w:headerReference w:type="default" r:id="rId14"/>
      <w:footerReference w:type="default" r:id="rId15"/>
      <w:footnotePr>
        <w:pos w:val="beneathText"/>
      </w:footnotePr>
      <w:pgSz w:w="11905" w:h="16837"/>
      <w:pgMar w:top="709" w:right="848" w:bottom="851" w:left="1170" w:header="64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E70" w:rsidRDefault="009D7E70">
      <w:r>
        <w:separator/>
      </w:r>
    </w:p>
  </w:endnote>
  <w:endnote w:type="continuationSeparator" w:id="1">
    <w:p w:rsidR="009D7E70" w:rsidRDefault="009D7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20B0500000000000000"/>
    <w:charset w:val="00"/>
    <w:family w:val="swiss"/>
    <w:pitch w:val="variable"/>
    <w:sig w:usb0="00000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UI">
    <w:altName w:val="Times New Roman"/>
    <w:panose1 w:val="00000000000000000000"/>
    <w:charset w:val="B2"/>
    <w:family w:val="auto"/>
    <w:notTrueType/>
    <w:pitch w:val="default"/>
    <w:sig w:usb0="00000000" w:usb1="00000000" w:usb2="00000000" w:usb3="00000000" w:csb0="0000004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166266"/>
      <w:docPartObj>
        <w:docPartGallery w:val="Page Numbers (Bottom of Page)"/>
        <w:docPartUnique/>
      </w:docPartObj>
    </w:sdtPr>
    <w:sdtContent>
      <w:p w:rsidR="00D869DF" w:rsidRPr="00D869DF" w:rsidRDefault="00720326">
        <w:pPr>
          <w:pStyle w:val="Footer"/>
          <w:jc w:val="right"/>
          <w:rPr>
            <w:rFonts w:ascii="Times New Roman" w:hAnsi="Times New Roman"/>
          </w:rPr>
        </w:pPr>
        <w:r w:rsidRPr="00D869DF">
          <w:rPr>
            <w:rFonts w:ascii="Times New Roman" w:hAnsi="Times New Roman"/>
          </w:rPr>
          <w:fldChar w:fldCharType="begin"/>
        </w:r>
        <w:r w:rsidR="00D869DF" w:rsidRPr="00D869DF">
          <w:rPr>
            <w:rFonts w:ascii="Times New Roman" w:hAnsi="Times New Roman"/>
          </w:rPr>
          <w:instrText xml:space="preserve"> PAGE   \* MERGEFORMAT </w:instrText>
        </w:r>
        <w:r w:rsidRPr="00D869DF">
          <w:rPr>
            <w:rFonts w:ascii="Times New Roman" w:hAnsi="Times New Roman"/>
          </w:rPr>
          <w:fldChar w:fldCharType="separate"/>
        </w:r>
        <w:r w:rsidR="001B4AF8">
          <w:rPr>
            <w:rFonts w:ascii="Times New Roman" w:hAnsi="Times New Roman"/>
            <w:noProof/>
          </w:rPr>
          <w:t>1</w:t>
        </w:r>
        <w:r w:rsidRPr="00D869DF">
          <w:rPr>
            <w:rFonts w:ascii="Times New Roman" w:hAnsi="Times New Roman"/>
          </w:rPr>
          <w:fldChar w:fldCharType="end"/>
        </w:r>
      </w:p>
    </w:sdtContent>
  </w:sdt>
  <w:p w:rsidR="00D869DF" w:rsidRDefault="00D86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E70" w:rsidRDefault="009D7E70">
      <w:r>
        <w:separator/>
      </w:r>
    </w:p>
  </w:footnote>
  <w:footnote w:type="continuationSeparator" w:id="1">
    <w:p w:rsidR="009D7E70" w:rsidRDefault="009D7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63" w:rsidRDefault="00B55063">
    <w:pPr>
      <w:pStyle w:val="DefaultTex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645D3C"/>
    <w:name w:val="WW8Num1"/>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imes New Roman" w:hAnsi="Times New Roman"/>
        <w:b/>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728"/>
        </w:tabs>
        <w:ind w:left="1728"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nsid w:val="00000002"/>
    <w:multiLevelType w:val="multilevel"/>
    <w:tmpl w:val="00000002"/>
    <w:name w:val="WW8Num2"/>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imes New Roman" w:hAnsi="Times New Roman"/>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209"/>
        </w:tabs>
        <w:ind w:left="1209"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2">
    <w:nsid w:val="00000003"/>
    <w:multiLevelType w:val="multilevel"/>
    <w:tmpl w:val="00000003"/>
    <w:name w:val="WW8Num3"/>
    <w:lvl w:ilvl="0">
      <w:start w:val="1"/>
      <w:numFmt w:val="upperRoman"/>
      <w:lvlText w:val="%1."/>
      <w:lvlJc w:val="left"/>
      <w:pPr>
        <w:tabs>
          <w:tab w:val="num" w:pos="360"/>
        </w:tabs>
        <w:ind w:left="360" w:hanging="360"/>
      </w:pPr>
      <w:rPr>
        <w:rFonts w:ascii="Times New Roman" w:hAnsi="Times New Roman" w:cs="Times New Roman"/>
      </w:rPr>
    </w:lvl>
    <w:lvl w:ilvl="1">
      <w:start w:val="1"/>
      <w:numFmt w:val="upperLetter"/>
      <w:lvlText w:val="%2."/>
      <w:lvlJc w:val="left"/>
      <w:pPr>
        <w:tabs>
          <w:tab w:val="num" w:pos="720"/>
        </w:tabs>
        <w:ind w:left="720" w:hanging="360"/>
      </w:pPr>
      <w:rPr>
        <w:rFonts w:ascii="Times New Roman" w:hAnsi="Times New Roman" w:cs="Times New Roman"/>
      </w:rPr>
    </w:lvl>
    <w:lvl w:ilvl="2">
      <w:start w:val="1"/>
      <w:numFmt w:val="decimal"/>
      <w:lvlText w:val="%3."/>
      <w:lvlJc w:val="left"/>
      <w:pPr>
        <w:tabs>
          <w:tab w:val="num" w:pos="1080"/>
        </w:tabs>
        <w:ind w:left="1080" w:hanging="360"/>
      </w:pPr>
      <w:rPr>
        <w:rFonts w:ascii="Times New Roman" w:hAnsi="Times New Roman" w:cs="Times New Roman"/>
      </w:rPr>
    </w:lvl>
    <w:lvl w:ilvl="3">
      <w:start w:val="1"/>
      <w:numFmt w:val="lowerLetter"/>
      <w:lvlText w:val="%4."/>
      <w:lvlJc w:val="left"/>
      <w:pPr>
        <w:tabs>
          <w:tab w:val="num" w:pos="1440"/>
        </w:tabs>
        <w:ind w:left="1440" w:hanging="360"/>
      </w:pPr>
      <w:rPr>
        <w:rFonts w:ascii="Times New Roman" w:hAnsi="Times New Roman" w:cs="Times New Roman"/>
      </w:rPr>
    </w:lvl>
    <w:lvl w:ilvl="4">
      <w:start w:val="1"/>
      <w:numFmt w:val="lowerRoman"/>
      <w:lvlText w:val="%5."/>
      <w:lvlJc w:val="left"/>
      <w:pPr>
        <w:tabs>
          <w:tab w:val="num" w:pos="1800"/>
        </w:tabs>
        <w:ind w:left="1800" w:hanging="360"/>
      </w:pPr>
      <w:rPr>
        <w:rFonts w:ascii="Times New Roman" w:hAnsi="Times New Roman" w:cs="Times New Roman"/>
      </w:rPr>
    </w:lvl>
    <w:lvl w:ilvl="5">
      <w:start w:val="1"/>
      <w:numFmt w:val="decimal"/>
      <w:lvlText w:val="%6)"/>
      <w:lvlJc w:val="left"/>
      <w:pPr>
        <w:tabs>
          <w:tab w:val="num" w:pos="2160"/>
        </w:tabs>
        <w:ind w:left="2160" w:hanging="360"/>
      </w:pPr>
      <w:rPr>
        <w:rFonts w:ascii="Times New Roman" w:hAnsi="Times New Roman" w:cs="Times New Roman"/>
      </w:rPr>
    </w:lvl>
    <w:lvl w:ilvl="6">
      <w:start w:val="1"/>
      <w:numFmt w:val="lowerLetter"/>
      <w:lvlText w:val="%7)"/>
      <w:lvlJc w:val="left"/>
      <w:pPr>
        <w:tabs>
          <w:tab w:val="num" w:pos="2520"/>
        </w:tabs>
        <w:ind w:left="2520" w:hanging="360"/>
      </w:pPr>
      <w:rPr>
        <w:rFonts w:ascii="Times New Roman" w:hAnsi="Times New Roman" w:cs="Times New Roman"/>
      </w:rPr>
    </w:lvl>
    <w:lvl w:ilvl="7">
      <w:start w:val="1"/>
      <w:numFmt w:val="lowerRoman"/>
      <w:lvlText w:val="%8)"/>
      <w:lvlJc w:val="left"/>
      <w:pPr>
        <w:tabs>
          <w:tab w:val="num" w:pos="1260"/>
        </w:tabs>
        <w:ind w:left="1260" w:hanging="360"/>
      </w:pPr>
      <w:rPr>
        <w:rFonts w:ascii="Times New Roman" w:hAnsi="Times New Roman" w:cs="Times New Roman"/>
      </w:rPr>
    </w:lvl>
    <w:lvl w:ilvl="8">
      <w:start w:val="1"/>
      <w:numFmt w:val="decimal"/>
      <w:lvlText w:val="(%9)"/>
      <w:lvlJc w:val="left"/>
      <w:pPr>
        <w:tabs>
          <w:tab w:val="num" w:pos="3240"/>
        </w:tabs>
        <w:ind w:left="3240" w:hanging="360"/>
      </w:pPr>
      <w:rPr>
        <w:rFonts w:ascii="Times New Roman" w:hAnsi="Times New Roman" w:cs="Times New Roman"/>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91F2454"/>
    <w:multiLevelType w:val="hybridMultilevel"/>
    <w:tmpl w:val="2B502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166FC"/>
    <w:multiLevelType w:val="hybridMultilevel"/>
    <w:tmpl w:val="67C0A4E0"/>
    <w:lvl w:ilvl="0" w:tplc="31CEF24E">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0F43FA"/>
    <w:multiLevelType w:val="hybridMultilevel"/>
    <w:tmpl w:val="0C6AB558"/>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61E2605"/>
    <w:multiLevelType w:val="hybridMultilevel"/>
    <w:tmpl w:val="7376FD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F03443"/>
    <w:multiLevelType w:val="hybridMultilevel"/>
    <w:tmpl w:val="3EA466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23FC7"/>
    <w:multiLevelType w:val="hybridMultilevel"/>
    <w:tmpl w:val="CF487A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007FE"/>
    <w:multiLevelType w:val="hybridMultilevel"/>
    <w:tmpl w:val="72665752"/>
    <w:lvl w:ilvl="0" w:tplc="9B185DBC">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44B3BCD"/>
    <w:multiLevelType w:val="hybridMultilevel"/>
    <w:tmpl w:val="BD38B80E"/>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E7FA2"/>
    <w:multiLevelType w:val="hybridMultilevel"/>
    <w:tmpl w:val="F2C8ADF6"/>
    <w:lvl w:ilvl="0" w:tplc="6C069674">
      <w:start w:val="1"/>
      <w:numFmt w:val="decimal"/>
      <w:lvlText w:val="%1."/>
      <w:lvlJc w:val="left"/>
      <w:pPr>
        <w:ind w:left="360" w:hanging="360"/>
        <w:jc w:val="right"/>
      </w:pPr>
      <w:rPr>
        <w:rFonts w:hint="default"/>
        <w:b/>
        <w:bCs/>
        <w:i/>
        <w:spacing w:val="-2"/>
        <w:w w:val="99"/>
        <w:lang w:val="ro-RO" w:eastAsia="ro-RO" w:bidi="ro-RO"/>
      </w:rPr>
    </w:lvl>
    <w:lvl w:ilvl="1" w:tplc="5A6A293E">
      <w:numFmt w:val="none"/>
      <w:lvlText w:val=""/>
      <w:lvlJc w:val="left"/>
      <w:pPr>
        <w:tabs>
          <w:tab w:val="num" w:pos="360"/>
        </w:tabs>
      </w:pPr>
    </w:lvl>
    <w:lvl w:ilvl="2" w:tplc="74E26B16">
      <w:start w:val="1"/>
      <w:numFmt w:val="lowerLetter"/>
      <w:lvlText w:val="%3."/>
      <w:lvlJc w:val="left"/>
      <w:pPr>
        <w:ind w:left="1046" w:hanging="226"/>
      </w:pPr>
      <w:rPr>
        <w:rFonts w:ascii="Times New Roman" w:eastAsia="Times New Roman" w:hAnsi="Times New Roman" w:cs="Times New Roman" w:hint="default"/>
        <w:spacing w:val="-1"/>
        <w:w w:val="100"/>
        <w:sz w:val="24"/>
        <w:szCs w:val="24"/>
        <w:lang w:val="ro-RO" w:eastAsia="ro-RO" w:bidi="ro-RO"/>
      </w:rPr>
    </w:lvl>
    <w:lvl w:ilvl="3" w:tplc="B56C944A">
      <w:numFmt w:val="bullet"/>
      <w:lvlText w:val="•"/>
      <w:lvlJc w:val="left"/>
      <w:pPr>
        <w:ind w:left="640" w:hanging="226"/>
      </w:pPr>
      <w:rPr>
        <w:rFonts w:hint="default"/>
        <w:lang w:val="ro-RO" w:eastAsia="ro-RO" w:bidi="ro-RO"/>
      </w:rPr>
    </w:lvl>
    <w:lvl w:ilvl="4" w:tplc="5D6203F2">
      <w:numFmt w:val="bullet"/>
      <w:lvlText w:val="•"/>
      <w:lvlJc w:val="left"/>
      <w:pPr>
        <w:ind w:left="880" w:hanging="226"/>
      </w:pPr>
      <w:rPr>
        <w:rFonts w:hint="default"/>
        <w:lang w:val="ro-RO" w:eastAsia="ro-RO" w:bidi="ro-RO"/>
      </w:rPr>
    </w:lvl>
    <w:lvl w:ilvl="5" w:tplc="9F5C3BC0">
      <w:numFmt w:val="bullet"/>
      <w:lvlText w:val="•"/>
      <w:lvlJc w:val="left"/>
      <w:pPr>
        <w:ind w:left="1040" w:hanging="226"/>
      </w:pPr>
      <w:rPr>
        <w:rFonts w:hint="default"/>
        <w:lang w:val="ro-RO" w:eastAsia="ro-RO" w:bidi="ro-RO"/>
      </w:rPr>
    </w:lvl>
    <w:lvl w:ilvl="6" w:tplc="A1305E36">
      <w:numFmt w:val="bullet"/>
      <w:lvlText w:val="•"/>
      <w:lvlJc w:val="left"/>
      <w:pPr>
        <w:ind w:left="2908" w:hanging="226"/>
      </w:pPr>
      <w:rPr>
        <w:rFonts w:hint="default"/>
        <w:lang w:val="ro-RO" w:eastAsia="ro-RO" w:bidi="ro-RO"/>
      </w:rPr>
    </w:lvl>
    <w:lvl w:ilvl="7" w:tplc="A9ACAE26">
      <w:numFmt w:val="bullet"/>
      <w:lvlText w:val="•"/>
      <w:lvlJc w:val="left"/>
      <w:pPr>
        <w:ind w:left="4776" w:hanging="226"/>
      </w:pPr>
      <w:rPr>
        <w:rFonts w:hint="default"/>
        <w:lang w:val="ro-RO" w:eastAsia="ro-RO" w:bidi="ro-RO"/>
      </w:rPr>
    </w:lvl>
    <w:lvl w:ilvl="8" w:tplc="6DD4E57E">
      <w:numFmt w:val="bullet"/>
      <w:lvlText w:val="•"/>
      <w:lvlJc w:val="left"/>
      <w:pPr>
        <w:ind w:left="6644" w:hanging="226"/>
      </w:pPr>
      <w:rPr>
        <w:rFonts w:hint="default"/>
        <w:lang w:val="ro-RO" w:eastAsia="ro-RO" w:bidi="ro-RO"/>
      </w:rPr>
    </w:lvl>
  </w:abstractNum>
  <w:abstractNum w:abstractNumId="13">
    <w:nsid w:val="483567E1"/>
    <w:multiLevelType w:val="hybridMultilevel"/>
    <w:tmpl w:val="0412A786"/>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04643"/>
    <w:multiLevelType w:val="hybridMultilevel"/>
    <w:tmpl w:val="7BA4C594"/>
    <w:lvl w:ilvl="0" w:tplc="39D29E5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54951"/>
    <w:multiLevelType w:val="hybridMultilevel"/>
    <w:tmpl w:val="BCC2F994"/>
    <w:lvl w:ilvl="0" w:tplc="74E26B16">
      <w:start w:val="1"/>
      <w:numFmt w:val="lowerLetter"/>
      <w:lvlText w:val="%1."/>
      <w:lvlJc w:val="left"/>
      <w:pPr>
        <w:ind w:left="720" w:hanging="360"/>
      </w:pPr>
      <w:rPr>
        <w:rFonts w:ascii="Times New Roman" w:eastAsia="Times New Roman" w:hAnsi="Times New Roman" w:cs="Times New Roman" w:hint="default"/>
        <w:spacing w:val="-1"/>
        <w:w w:val="100"/>
        <w:sz w:val="24"/>
        <w:szCs w:val="24"/>
        <w:lang w:val="ro-RO" w:eastAsia="ro-RO" w:bidi="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12C7D"/>
    <w:multiLevelType w:val="hybridMultilevel"/>
    <w:tmpl w:val="C25A8A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76B0AB3"/>
    <w:multiLevelType w:val="singleLevel"/>
    <w:tmpl w:val="49F49DB8"/>
    <w:lvl w:ilvl="0">
      <w:start w:val="1"/>
      <w:numFmt w:val="decimal"/>
      <w:lvlText w:val="3.%1"/>
      <w:legacy w:legacy="1" w:legacySpace="0" w:legacyIndent="427"/>
      <w:lvlJc w:val="left"/>
      <w:rPr>
        <w:rFonts w:ascii="Times New Roman" w:hAnsi="Times New Roman" w:cs="Times New Roman" w:hint="default"/>
      </w:rPr>
    </w:lvl>
  </w:abstractNum>
  <w:abstractNum w:abstractNumId="18">
    <w:nsid w:val="7E334A9D"/>
    <w:multiLevelType w:val="hybridMultilevel"/>
    <w:tmpl w:val="6CF2F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0"/>
  </w:num>
  <w:num w:numId="8">
    <w:abstractNumId w:val="16"/>
  </w:num>
  <w:num w:numId="9">
    <w:abstractNumId w:val="12"/>
  </w:num>
  <w:num w:numId="10">
    <w:abstractNumId w:val="13"/>
  </w:num>
  <w:num w:numId="11">
    <w:abstractNumId w:val="11"/>
  </w:num>
  <w:num w:numId="12">
    <w:abstractNumId w:val="7"/>
  </w:num>
  <w:num w:numId="13">
    <w:abstractNumId w:val="17"/>
  </w:num>
  <w:num w:numId="14">
    <w:abstractNumId w:val="8"/>
  </w:num>
  <w:num w:numId="15">
    <w:abstractNumId w:val="15"/>
  </w:num>
  <w:num w:numId="16">
    <w:abstractNumId w:val="18"/>
  </w:num>
  <w:num w:numId="17">
    <w:abstractNumId w:val="9"/>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445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C3233"/>
    <w:rsid w:val="00000625"/>
    <w:rsid w:val="00004E58"/>
    <w:rsid w:val="00012E60"/>
    <w:rsid w:val="0001712F"/>
    <w:rsid w:val="0003536B"/>
    <w:rsid w:val="0003567F"/>
    <w:rsid w:val="000472EC"/>
    <w:rsid w:val="00055B73"/>
    <w:rsid w:val="00062AC6"/>
    <w:rsid w:val="00071993"/>
    <w:rsid w:val="00084361"/>
    <w:rsid w:val="00092AAB"/>
    <w:rsid w:val="00097A21"/>
    <w:rsid w:val="000A2590"/>
    <w:rsid w:val="000A7400"/>
    <w:rsid w:val="000C2062"/>
    <w:rsid w:val="000F4728"/>
    <w:rsid w:val="00101BE6"/>
    <w:rsid w:val="00111EFA"/>
    <w:rsid w:val="0012137A"/>
    <w:rsid w:val="00140ACE"/>
    <w:rsid w:val="00147EBD"/>
    <w:rsid w:val="001573C7"/>
    <w:rsid w:val="00177344"/>
    <w:rsid w:val="00183F4C"/>
    <w:rsid w:val="001900E2"/>
    <w:rsid w:val="00192993"/>
    <w:rsid w:val="001B4AF8"/>
    <w:rsid w:val="001B5D05"/>
    <w:rsid w:val="001C20D0"/>
    <w:rsid w:val="001C60D8"/>
    <w:rsid w:val="001F40DA"/>
    <w:rsid w:val="001F70B0"/>
    <w:rsid w:val="0020055C"/>
    <w:rsid w:val="00232FAC"/>
    <w:rsid w:val="00240102"/>
    <w:rsid w:val="00255C59"/>
    <w:rsid w:val="002654F9"/>
    <w:rsid w:val="002659BD"/>
    <w:rsid w:val="00271816"/>
    <w:rsid w:val="00272399"/>
    <w:rsid w:val="0028340F"/>
    <w:rsid w:val="00292585"/>
    <w:rsid w:val="002C2ED8"/>
    <w:rsid w:val="002C3233"/>
    <w:rsid w:val="002C6B46"/>
    <w:rsid w:val="002E0D5D"/>
    <w:rsid w:val="00302596"/>
    <w:rsid w:val="00313A05"/>
    <w:rsid w:val="00313C70"/>
    <w:rsid w:val="00315AFB"/>
    <w:rsid w:val="00316E29"/>
    <w:rsid w:val="00322549"/>
    <w:rsid w:val="003373AC"/>
    <w:rsid w:val="003479C7"/>
    <w:rsid w:val="00347E17"/>
    <w:rsid w:val="00364259"/>
    <w:rsid w:val="003666E7"/>
    <w:rsid w:val="003752DB"/>
    <w:rsid w:val="003A0BA2"/>
    <w:rsid w:val="003B0BAA"/>
    <w:rsid w:val="003C6F3C"/>
    <w:rsid w:val="003D5DFF"/>
    <w:rsid w:val="003D6CBC"/>
    <w:rsid w:val="003F1070"/>
    <w:rsid w:val="003F5476"/>
    <w:rsid w:val="003F6039"/>
    <w:rsid w:val="00400428"/>
    <w:rsid w:val="0040246B"/>
    <w:rsid w:val="004401B9"/>
    <w:rsid w:val="00440422"/>
    <w:rsid w:val="00464A04"/>
    <w:rsid w:val="004736A4"/>
    <w:rsid w:val="00473E99"/>
    <w:rsid w:val="00474F82"/>
    <w:rsid w:val="0048601D"/>
    <w:rsid w:val="004A0ECE"/>
    <w:rsid w:val="004A3144"/>
    <w:rsid w:val="004A4F76"/>
    <w:rsid w:val="004B742F"/>
    <w:rsid w:val="004D3DD9"/>
    <w:rsid w:val="00520889"/>
    <w:rsid w:val="00534102"/>
    <w:rsid w:val="005706ED"/>
    <w:rsid w:val="00572DD7"/>
    <w:rsid w:val="005857A4"/>
    <w:rsid w:val="00597487"/>
    <w:rsid w:val="005A35CB"/>
    <w:rsid w:val="005B14CF"/>
    <w:rsid w:val="005B3130"/>
    <w:rsid w:val="005B7FF6"/>
    <w:rsid w:val="005C39AD"/>
    <w:rsid w:val="005C6ED8"/>
    <w:rsid w:val="005D6EBA"/>
    <w:rsid w:val="005E3B79"/>
    <w:rsid w:val="00603220"/>
    <w:rsid w:val="0060519D"/>
    <w:rsid w:val="006121CB"/>
    <w:rsid w:val="00634CF9"/>
    <w:rsid w:val="00636C9B"/>
    <w:rsid w:val="0064077B"/>
    <w:rsid w:val="006657C5"/>
    <w:rsid w:val="006700D0"/>
    <w:rsid w:val="00676DBF"/>
    <w:rsid w:val="00685167"/>
    <w:rsid w:val="0068552F"/>
    <w:rsid w:val="00697714"/>
    <w:rsid w:val="006B1160"/>
    <w:rsid w:val="006C3120"/>
    <w:rsid w:val="006D2F64"/>
    <w:rsid w:val="006D3774"/>
    <w:rsid w:val="006D77CC"/>
    <w:rsid w:val="006E2A1C"/>
    <w:rsid w:val="006F1C33"/>
    <w:rsid w:val="00700CC5"/>
    <w:rsid w:val="00705A1B"/>
    <w:rsid w:val="00707BD7"/>
    <w:rsid w:val="00720326"/>
    <w:rsid w:val="00721D58"/>
    <w:rsid w:val="00722005"/>
    <w:rsid w:val="00726309"/>
    <w:rsid w:val="00736516"/>
    <w:rsid w:val="00741A85"/>
    <w:rsid w:val="00743251"/>
    <w:rsid w:val="0075001F"/>
    <w:rsid w:val="00773F04"/>
    <w:rsid w:val="007926DA"/>
    <w:rsid w:val="007A6711"/>
    <w:rsid w:val="007B3C73"/>
    <w:rsid w:val="007C50B2"/>
    <w:rsid w:val="007C74D0"/>
    <w:rsid w:val="007D2866"/>
    <w:rsid w:val="007D527E"/>
    <w:rsid w:val="007E5F01"/>
    <w:rsid w:val="007F0147"/>
    <w:rsid w:val="0083472E"/>
    <w:rsid w:val="00850163"/>
    <w:rsid w:val="00866B03"/>
    <w:rsid w:val="00883F32"/>
    <w:rsid w:val="00891E5C"/>
    <w:rsid w:val="00896201"/>
    <w:rsid w:val="008A2122"/>
    <w:rsid w:val="008A5CE6"/>
    <w:rsid w:val="008A7CDA"/>
    <w:rsid w:val="008B39C8"/>
    <w:rsid w:val="008C6DD0"/>
    <w:rsid w:val="008E134B"/>
    <w:rsid w:val="008E5BFB"/>
    <w:rsid w:val="00900DB3"/>
    <w:rsid w:val="00906FC0"/>
    <w:rsid w:val="0091392C"/>
    <w:rsid w:val="00915ACE"/>
    <w:rsid w:val="00955BE4"/>
    <w:rsid w:val="009762E8"/>
    <w:rsid w:val="00995980"/>
    <w:rsid w:val="00996677"/>
    <w:rsid w:val="009A5559"/>
    <w:rsid w:val="009B1CB1"/>
    <w:rsid w:val="009C3FC3"/>
    <w:rsid w:val="009D7E70"/>
    <w:rsid w:val="00A0202D"/>
    <w:rsid w:val="00A12E22"/>
    <w:rsid w:val="00A14673"/>
    <w:rsid w:val="00A22D71"/>
    <w:rsid w:val="00A27A45"/>
    <w:rsid w:val="00A3457E"/>
    <w:rsid w:val="00A376E6"/>
    <w:rsid w:val="00A5092C"/>
    <w:rsid w:val="00A51C3E"/>
    <w:rsid w:val="00A523C4"/>
    <w:rsid w:val="00A5799D"/>
    <w:rsid w:val="00A6321E"/>
    <w:rsid w:val="00A63EBA"/>
    <w:rsid w:val="00A656FA"/>
    <w:rsid w:val="00A727A1"/>
    <w:rsid w:val="00A7298E"/>
    <w:rsid w:val="00A748CF"/>
    <w:rsid w:val="00A86A21"/>
    <w:rsid w:val="00A93500"/>
    <w:rsid w:val="00A93BF6"/>
    <w:rsid w:val="00A96388"/>
    <w:rsid w:val="00AF35D4"/>
    <w:rsid w:val="00B005AA"/>
    <w:rsid w:val="00B05F25"/>
    <w:rsid w:val="00B06B88"/>
    <w:rsid w:val="00B208FA"/>
    <w:rsid w:val="00B51F5F"/>
    <w:rsid w:val="00B5277E"/>
    <w:rsid w:val="00B55063"/>
    <w:rsid w:val="00B65821"/>
    <w:rsid w:val="00B73D2F"/>
    <w:rsid w:val="00B75CF6"/>
    <w:rsid w:val="00B82D16"/>
    <w:rsid w:val="00B87A30"/>
    <w:rsid w:val="00B93EA6"/>
    <w:rsid w:val="00B95E6B"/>
    <w:rsid w:val="00BB73EA"/>
    <w:rsid w:val="00BC1B5F"/>
    <w:rsid w:val="00BE6C94"/>
    <w:rsid w:val="00BF5CD9"/>
    <w:rsid w:val="00BF734E"/>
    <w:rsid w:val="00C0549E"/>
    <w:rsid w:val="00C35127"/>
    <w:rsid w:val="00C917BE"/>
    <w:rsid w:val="00C96EFD"/>
    <w:rsid w:val="00CB0EFD"/>
    <w:rsid w:val="00CC0978"/>
    <w:rsid w:val="00CC499F"/>
    <w:rsid w:val="00CC5B98"/>
    <w:rsid w:val="00CD1507"/>
    <w:rsid w:val="00CD53F4"/>
    <w:rsid w:val="00CD7E8C"/>
    <w:rsid w:val="00CE2CD7"/>
    <w:rsid w:val="00CE3A11"/>
    <w:rsid w:val="00D10116"/>
    <w:rsid w:val="00D27859"/>
    <w:rsid w:val="00D37EEC"/>
    <w:rsid w:val="00D523FE"/>
    <w:rsid w:val="00D56514"/>
    <w:rsid w:val="00D869DF"/>
    <w:rsid w:val="00DD0409"/>
    <w:rsid w:val="00DE4758"/>
    <w:rsid w:val="00DF18E5"/>
    <w:rsid w:val="00DF3872"/>
    <w:rsid w:val="00E0131D"/>
    <w:rsid w:val="00E11C6E"/>
    <w:rsid w:val="00E2522E"/>
    <w:rsid w:val="00E36EE3"/>
    <w:rsid w:val="00E54099"/>
    <w:rsid w:val="00E62739"/>
    <w:rsid w:val="00E67730"/>
    <w:rsid w:val="00E7165A"/>
    <w:rsid w:val="00E73004"/>
    <w:rsid w:val="00E759D6"/>
    <w:rsid w:val="00E90D84"/>
    <w:rsid w:val="00E913A8"/>
    <w:rsid w:val="00EE0D81"/>
    <w:rsid w:val="00EE0EB5"/>
    <w:rsid w:val="00EE3E03"/>
    <w:rsid w:val="00EF5DB9"/>
    <w:rsid w:val="00F000A1"/>
    <w:rsid w:val="00F02D3E"/>
    <w:rsid w:val="00F12335"/>
    <w:rsid w:val="00F14E73"/>
    <w:rsid w:val="00F151FF"/>
    <w:rsid w:val="00F229AB"/>
    <w:rsid w:val="00F257A3"/>
    <w:rsid w:val="00F326DB"/>
    <w:rsid w:val="00F827BC"/>
    <w:rsid w:val="00F878C5"/>
    <w:rsid w:val="00F9615C"/>
    <w:rsid w:val="00FA0D64"/>
    <w:rsid w:val="00FD2C91"/>
    <w:rsid w:val="00FD31F5"/>
    <w:rsid w:val="00FF4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7E"/>
    <w:pPr>
      <w:suppressAutoHyphens/>
    </w:pPr>
    <w:rPr>
      <w:rFonts w:ascii="MS Sans Serif" w:hAnsi="MS Sans Serif"/>
      <w:lang w:val="en-US" w:eastAsia="ar-SA"/>
    </w:rPr>
  </w:style>
  <w:style w:type="paragraph" w:styleId="Heading1">
    <w:name w:val="heading 1"/>
    <w:basedOn w:val="Normal"/>
    <w:next w:val="BodyText"/>
    <w:qFormat/>
    <w:rsid w:val="00A3457E"/>
    <w:pPr>
      <w:spacing w:before="280"/>
      <w:outlineLvl w:val="0"/>
    </w:pPr>
    <w:rPr>
      <w:rFonts w:ascii="Arial Black" w:hAnsi="Arial Black"/>
      <w:sz w:val="28"/>
    </w:rPr>
  </w:style>
  <w:style w:type="paragraph" w:styleId="Heading2">
    <w:name w:val="heading 2"/>
    <w:basedOn w:val="Normal"/>
    <w:next w:val="BodyText"/>
    <w:qFormat/>
    <w:rsid w:val="00A3457E"/>
    <w:pPr>
      <w:spacing w:before="120"/>
      <w:outlineLvl w:val="1"/>
    </w:pPr>
    <w:rPr>
      <w:rFonts w:ascii="Arial" w:hAnsi="Arial"/>
      <w:b/>
      <w:sz w:val="24"/>
    </w:rPr>
  </w:style>
  <w:style w:type="paragraph" w:styleId="Heading3">
    <w:name w:val="heading 3"/>
    <w:basedOn w:val="Normal"/>
    <w:next w:val="BodyText"/>
    <w:qFormat/>
    <w:rsid w:val="00A3457E"/>
    <w:pPr>
      <w:spacing w:before="12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3457E"/>
    <w:rPr>
      <w:rFonts w:ascii="Times New Roman" w:hAnsi="Times New Roman"/>
    </w:rPr>
  </w:style>
  <w:style w:type="character" w:customStyle="1" w:styleId="WW8Num2z0">
    <w:name w:val="WW8Num2z0"/>
    <w:rsid w:val="00A3457E"/>
    <w:rPr>
      <w:rFonts w:ascii="Times New Roman" w:hAnsi="Times New Roman"/>
    </w:rPr>
  </w:style>
  <w:style w:type="character" w:customStyle="1" w:styleId="WW8Num3z0">
    <w:name w:val="WW8Num3z0"/>
    <w:rsid w:val="00A3457E"/>
    <w:rPr>
      <w:rFonts w:ascii="Times New Roman" w:hAnsi="Times New Roman" w:cs="Times New Roman"/>
    </w:rPr>
  </w:style>
  <w:style w:type="character" w:customStyle="1" w:styleId="Absatz-Standardschriftart">
    <w:name w:val="Absatz-Standardschriftart"/>
    <w:rsid w:val="00A3457E"/>
  </w:style>
  <w:style w:type="character" w:customStyle="1" w:styleId="WW-Absatz-Standardschriftart">
    <w:name w:val="WW-Absatz-Standardschriftart"/>
    <w:rsid w:val="00A3457E"/>
  </w:style>
  <w:style w:type="character" w:customStyle="1" w:styleId="WW-Absatz-Standardschriftart1">
    <w:name w:val="WW-Absatz-Standardschriftart1"/>
    <w:rsid w:val="00A3457E"/>
  </w:style>
  <w:style w:type="character" w:customStyle="1" w:styleId="WW-Absatz-Standardschriftart11">
    <w:name w:val="WW-Absatz-Standardschriftart11"/>
    <w:rsid w:val="00A3457E"/>
  </w:style>
  <w:style w:type="character" w:customStyle="1" w:styleId="WW-Absatz-Standardschriftart111">
    <w:name w:val="WW-Absatz-Standardschriftart111"/>
    <w:rsid w:val="00A3457E"/>
  </w:style>
  <w:style w:type="character" w:customStyle="1" w:styleId="WW-Absatz-Standardschriftart1111">
    <w:name w:val="WW-Absatz-Standardschriftart1111"/>
    <w:rsid w:val="00A3457E"/>
  </w:style>
  <w:style w:type="character" w:customStyle="1" w:styleId="WW-Absatz-Standardschriftart11111">
    <w:name w:val="WW-Absatz-Standardschriftart11111"/>
    <w:rsid w:val="00A3457E"/>
  </w:style>
  <w:style w:type="character" w:customStyle="1" w:styleId="WW8Num4z0">
    <w:name w:val="WW8Num4z0"/>
    <w:rsid w:val="00A3457E"/>
    <w:rPr>
      <w:rFonts w:ascii="Times New Roman" w:hAnsi="Times New Roman"/>
    </w:rPr>
  </w:style>
  <w:style w:type="character" w:customStyle="1" w:styleId="WW8Num5z0">
    <w:name w:val="WW8Num5z0"/>
    <w:rsid w:val="00A3457E"/>
    <w:rPr>
      <w:rFonts w:ascii="Times New Roman" w:hAnsi="Times New Roman"/>
    </w:rPr>
  </w:style>
  <w:style w:type="character" w:customStyle="1" w:styleId="WW8Num6z0">
    <w:name w:val="WW8Num6z0"/>
    <w:rsid w:val="00A3457E"/>
    <w:rPr>
      <w:rFonts w:ascii="Times New Roman" w:hAnsi="Times New Roman"/>
    </w:rPr>
  </w:style>
  <w:style w:type="character" w:customStyle="1" w:styleId="WW8Num7z0">
    <w:name w:val="WW8Num7z0"/>
    <w:rsid w:val="00A3457E"/>
    <w:rPr>
      <w:rFonts w:ascii="Times New Roman" w:hAnsi="Times New Roman"/>
      <w:sz w:val="24"/>
    </w:rPr>
  </w:style>
  <w:style w:type="character" w:customStyle="1" w:styleId="WW8Num8z0">
    <w:name w:val="WW8Num8z0"/>
    <w:rsid w:val="00A3457E"/>
    <w:rPr>
      <w:rFonts w:ascii="Times New Roman" w:hAnsi="Times New Roman"/>
    </w:rPr>
  </w:style>
  <w:style w:type="character" w:customStyle="1" w:styleId="WW8Num9z0">
    <w:name w:val="WW8Num9z0"/>
    <w:rsid w:val="00A3457E"/>
    <w:rPr>
      <w:rFonts w:ascii="Times New Roman" w:hAnsi="Times New Roman"/>
    </w:rPr>
  </w:style>
  <w:style w:type="character" w:customStyle="1" w:styleId="Fontdeparagrafimplicit1">
    <w:name w:val="Font de paragraf implicit1"/>
    <w:rsid w:val="00A3457E"/>
  </w:style>
  <w:style w:type="paragraph" w:styleId="BodyText">
    <w:name w:val="Body Text"/>
    <w:basedOn w:val="Normal"/>
    <w:rsid w:val="00A3457E"/>
    <w:pPr>
      <w:spacing w:after="120"/>
    </w:pPr>
  </w:style>
  <w:style w:type="paragraph" w:styleId="List">
    <w:name w:val="List"/>
    <w:basedOn w:val="BodyText"/>
    <w:rsid w:val="00A3457E"/>
    <w:rPr>
      <w:rFonts w:cs="Tahoma"/>
    </w:rPr>
  </w:style>
  <w:style w:type="paragraph" w:customStyle="1" w:styleId="Caption1">
    <w:name w:val="Caption1"/>
    <w:basedOn w:val="Normal"/>
    <w:rsid w:val="00A3457E"/>
    <w:pPr>
      <w:suppressLineNumbers/>
      <w:spacing w:before="120" w:after="120"/>
    </w:pPr>
    <w:rPr>
      <w:rFonts w:cs="Tahoma"/>
      <w:i/>
      <w:iCs/>
    </w:rPr>
  </w:style>
  <w:style w:type="paragraph" w:customStyle="1" w:styleId="Index">
    <w:name w:val="Index"/>
    <w:basedOn w:val="Normal"/>
    <w:rsid w:val="00A3457E"/>
    <w:pPr>
      <w:suppressLineNumbers/>
    </w:pPr>
    <w:rPr>
      <w:rFonts w:cs="Tahoma"/>
    </w:rPr>
  </w:style>
  <w:style w:type="paragraph" w:customStyle="1" w:styleId="Heading">
    <w:name w:val="Heading"/>
    <w:basedOn w:val="Normal"/>
    <w:next w:val="BodyText"/>
    <w:rsid w:val="00A3457E"/>
    <w:pPr>
      <w:keepNext/>
      <w:spacing w:before="240" w:after="120"/>
    </w:pPr>
    <w:rPr>
      <w:rFonts w:ascii="Arial" w:eastAsia="Lucida Sans Unicode" w:hAnsi="Arial" w:cs="Tahoma"/>
      <w:sz w:val="28"/>
      <w:szCs w:val="28"/>
    </w:rPr>
  </w:style>
  <w:style w:type="paragraph" w:styleId="Title">
    <w:name w:val="Title"/>
    <w:basedOn w:val="Normal"/>
    <w:next w:val="Subtitle"/>
    <w:qFormat/>
    <w:rsid w:val="00A3457E"/>
    <w:pPr>
      <w:spacing w:after="240"/>
      <w:jc w:val="center"/>
    </w:pPr>
    <w:rPr>
      <w:rFonts w:ascii="Arial Black" w:hAnsi="Arial Black"/>
      <w:sz w:val="48"/>
    </w:rPr>
  </w:style>
  <w:style w:type="paragraph" w:styleId="Subtitle">
    <w:name w:val="Subtitle"/>
    <w:basedOn w:val="Heading"/>
    <w:next w:val="BodyText"/>
    <w:qFormat/>
    <w:rsid w:val="00A3457E"/>
    <w:pPr>
      <w:jc w:val="center"/>
    </w:pPr>
    <w:rPr>
      <w:i/>
      <w:iCs/>
    </w:rPr>
  </w:style>
  <w:style w:type="paragraph" w:customStyle="1" w:styleId="DefaultText2">
    <w:name w:val="Default Text:2"/>
    <w:basedOn w:val="Normal"/>
    <w:rsid w:val="00A3457E"/>
    <w:rPr>
      <w:rFonts w:ascii="Times New Roman" w:hAnsi="Times New Roman"/>
      <w:sz w:val="24"/>
    </w:rPr>
  </w:style>
  <w:style w:type="paragraph" w:customStyle="1" w:styleId="DefaultText1">
    <w:name w:val="Default Text:1"/>
    <w:basedOn w:val="Normal"/>
    <w:rsid w:val="00A3457E"/>
    <w:rPr>
      <w:rFonts w:ascii="Times New Roman" w:hAnsi="Times New Roman"/>
      <w:sz w:val="24"/>
    </w:rPr>
  </w:style>
  <w:style w:type="paragraph" w:customStyle="1" w:styleId="OutlineNotIndented">
    <w:name w:val="Outline (Not Indented)"/>
    <w:basedOn w:val="Normal"/>
    <w:rsid w:val="00A3457E"/>
    <w:rPr>
      <w:rFonts w:ascii="Times New Roman" w:hAnsi="Times New Roman"/>
      <w:sz w:val="24"/>
    </w:rPr>
  </w:style>
  <w:style w:type="paragraph" w:customStyle="1" w:styleId="OutlineIndented">
    <w:name w:val="Outline (Indented)"/>
    <w:basedOn w:val="Normal"/>
    <w:rsid w:val="00A3457E"/>
    <w:rPr>
      <w:rFonts w:ascii="Times New Roman" w:hAnsi="Times New Roman"/>
      <w:sz w:val="24"/>
    </w:rPr>
  </w:style>
  <w:style w:type="paragraph" w:customStyle="1" w:styleId="TableText">
    <w:name w:val="Table Text"/>
    <w:basedOn w:val="Normal"/>
    <w:rsid w:val="00A3457E"/>
    <w:pPr>
      <w:tabs>
        <w:tab w:val="decimal" w:pos="0"/>
      </w:tabs>
    </w:pPr>
    <w:rPr>
      <w:rFonts w:ascii="Times New Roman" w:hAnsi="Times New Roman"/>
      <w:sz w:val="24"/>
    </w:rPr>
  </w:style>
  <w:style w:type="paragraph" w:customStyle="1" w:styleId="NumberList">
    <w:name w:val="Number List"/>
    <w:basedOn w:val="Normal"/>
    <w:rsid w:val="00A3457E"/>
    <w:rPr>
      <w:rFonts w:ascii="Times New Roman" w:hAnsi="Times New Roman"/>
      <w:sz w:val="24"/>
    </w:rPr>
  </w:style>
  <w:style w:type="paragraph" w:customStyle="1" w:styleId="FirstLineIndent">
    <w:name w:val="First Line Indent"/>
    <w:basedOn w:val="Normal"/>
    <w:rsid w:val="00A3457E"/>
    <w:pPr>
      <w:ind w:firstLine="720"/>
    </w:pPr>
    <w:rPr>
      <w:rFonts w:ascii="Times New Roman" w:hAnsi="Times New Roman"/>
      <w:sz w:val="24"/>
    </w:rPr>
  </w:style>
  <w:style w:type="paragraph" w:customStyle="1" w:styleId="Bullet2">
    <w:name w:val="Bullet 2"/>
    <w:basedOn w:val="Normal"/>
    <w:rsid w:val="00A3457E"/>
    <w:rPr>
      <w:rFonts w:ascii="Times New Roman" w:hAnsi="Times New Roman"/>
      <w:sz w:val="24"/>
    </w:rPr>
  </w:style>
  <w:style w:type="paragraph" w:customStyle="1" w:styleId="Bullet1">
    <w:name w:val="Bullet 1"/>
    <w:basedOn w:val="Normal"/>
    <w:rsid w:val="00A3457E"/>
    <w:rPr>
      <w:rFonts w:ascii="Times New Roman" w:hAnsi="Times New Roman"/>
      <w:sz w:val="24"/>
    </w:rPr>
  </w:style>
  <w:style w:type="paragraph" w:customStyle="1" w:styleId="BodySingle">
    <w:name w:val="Body Single"/>
    <w:basedOn w:val="Normal"/>
    <w:rsid w:val="00A3457E"/>
    <w:rPr>
      <w:rFonts w:ascii="Times New Roman" w:hAnsi="Times New Roman"/>
      <w:sz w:val="24"/>
    </w:rPr>
  </w:style>
  <w:style w:type="paragraph" w:customStyle="1" w:styleId="DefaultText">
    <w:name w:val="Default Text"/>
    <w:basedOn w:val="Normal"/>
    <w:rsid w:val="00A3457E"/>
    <w:rPr>
      <w:rFonts w:ascii="Times New Roman" w:hAnsi="Times New Roman"/>
      <w:sz w:val="24"/>
    </w:rPr>
  </w:style>
  <w:style w:type="paragraph" w:styleId="Header">
    <w:name w:val="header"/>
    <w:basedOn w:val="Normal"/>
    <w:rsid w:val="00A3457E"/>
    <w:pPr>
      <w:tabs>
        <w:tab w:val="center" w:pos="4320"/>
        <w:tab w:val="right" w:pos="8640"/>
      </w:tabs>
    </w:pPr>
  </w:style>
  <w:style w:type="paragraph" w:styleId="Footer">
    <w:name w:val="footer"/>
    <w:basedOn w:val="Normal"/>
    <w:link w:val="FooterChar"/>
    <w:uiPriority w:val="99"/>
    <w:rsid w:val="00A3457E"/>
    <w:pPr>
      <w:tabs>
        <w:tab w:val="center" w:pos="4320"/>
        <w:tab w:val="right" w:pos="8640"/>
      </w:tabs>
    </w:pPr>
  </w:style>
  <w:style w:type="character" w:customStyle="1" w:styleId="labeldatatext">
    <w:name w:val="labeldatatext"/>
    <w:basedOn w:val="DefaultParagraphFont"/>
    <w:rsid w:val="00B55063"/>
  </w:style>
  <w:style w:type="paragraph" w:customStyle="1" w:styleId="CharCharCharCharCharCharCharCaracterCharCharCaracter">
    <w:name w:val="Char Char Char Char Char Char Char Caracter Char Char Caracter"/>
    <w:basedOn w:val="Normal"/>
    <w:rsid w:val="00E90D84"/>
    <w:pPr>
      <w:suppressAutoHyphens w:val="0"/>
    </w:pPr>
    <w:rPr>
      <w:rFonts w:ascii="Times New Roman" w:hAnsi="Times New Roman"/>
      <w:noProof/>
      <w:sz w:val="24"/>
      <w:szCs w:val="24"/>
      <w:lang w:val="pl-PL" w:eastAsia="pl-PL"/>
    </w:rPr>
  </w:style>
  <w:style w:type="character" w:customStyle="1" w:styleId="st1">
    <w:name w:val="st1"/>
    <w:basedOn w:val="DefaultParagraphFont"/>
    <w:rsid w:val="00E90D84"/>
  </w:style>
  <w:style w:type="character" w:customStyle="1" w:styleId="FooterChar">
    <w:name w:val="Footer Char"/>
    <w:basedOn w:val="DefaultParagraphFont"/>
    <w:link w:val="Footer"/>
    <w:uiPriority w:val="99"/>
    <w:rsid w:val="00A748CF"/>
    <w:rPr>
      <w:rFonts w:ascii="MS Sans Serif" w:hAnsi="MS Sans Serif"/>
      <w:lang w:val="en-US" w:eastAsia="ar-SA"/>
    </w:rPr>
  </w:style>
  <w:style w:type="character" w:styleId="Hyperlink">
    <w:name w:val="Hyperlink"/>
    <w:basedOn w:val="DefaultParagraphFont"/>
    <w:unhideWhenUsed/>
    <w:rsid w:val="003F6039"/>
    <w:rPr>
      <w:color w:val="0000FF"/>
      <w:u w:val="single"/>
    </w:rPr>
  </w:style>
  <w:style w:type="paragraph" w:customStyle="1" w:styleId="CharCharCharChar">
    <w:name w:val="Char Char Char Char"/>
    <w:basedOn w:val="Normal"/>
    <w:rsid w:val="006E2A1C"/>
    <w:pPr>
      <w:suppressAutoHyphens w:val="0"/>
    </w:pPr>
    <w:rPr>
      <w:rFonts w:ascii="Times New Roman" w:hAnsi="Times New Roman"/>
      <w:noProof/>
      <w:sz w:val="24"/>
      <w:szCs w:val="24"/>
      <w:lang w:val="pl-PL" w:eastAsia="pl-PL"/>
    </w:rPr>
  </w:style>
  <w:style w:type="paragraph" w:styleId="NoSpacing">
    <w:name w:val="No Spacing"/>
    <w:link w:val="NoSpacingChar"/>
    <w:uiPriority w:val="1"/>
    <w:qFormat/>
    <w:rsid w:val="00B95E6B"/>
    <w:pPr>
      <w:suppressAutoHyphens/>
    </w:pPr>
    <w:rPr>
      <w:rFonts w:ascii="MS Sans Serif" w:hAnsi="MS Sans Serif"/>
      <w:lang w:val="en-US" w:eastAsia="ar-SA"/>
    </w:rPr>
  </w:style>
  <w:style w:type="character" w:customStyle="1" w:styleId="NoSpacingChar">
    <w:name w:val="No Spacing Char"/>
    <w:link w:val="NoSpacing"/>
    <w:uiPriority w:val="1"/>
    <w:rsid w:val="0083472E"/>
    <w:rPr>
      <w:rFonts w:ascii="MS Sans Serif" w:hAnsi="MS Sans Serif"/>
      <w:lang w:val="en-US" w:eastAsia="ar-SA"/>
    </w:rPr>
  </w:style>
  <w:style w:type="paragraph" w:customStyle="1" w:styleId="al">
    <w:name w:val="a_l"/>
    <w:basedOn w:val="Normal"/>
    <w:rsid w:val="00E2522E"/>
    <w:pPr>
      <w:suppressAutoHyphens w:val="0"/>
      <w:spacing w:before="100" w:beforeAutospacing="1" w:after="100" w:afterAutospacing="1"/>
    </w:pPr>
    <w:rPr>
      <w:rFonts w:ascii="Times New Roman" w:hAnsi="Times New Roman"/>
      <w:sz w:val="24"/>
      <w:szCs w:val="24"/>
      <w:lang w:val="ro-RO" w:eastAsia="ro-RO"/>
    </w:rPr>
  </w:style>
  <w:style w:type="paragraph" w:styleId="ListParagraph">
    <w:name w:val="List Paragraph"/>
    <w:aliases w:val="Forth level,Citation List,본문(내용),List Paragraph (numbered (a)),List Paragraph11,List Paragraph111,List Paragraph1111,List Paragraph11111,List Paragraph111111,body 2,Header bold,Normal bullet 2,bullets,EU,Arial,List Paragraph3,Header 2"/>
    <w:basedOn w:val="Normal"/>
    <w:link w:val="ListParagraphChar"/>
    <w:uiPriority w:val="1"/>
    <w:qFormat/>
    <w:rsid w:val="0012137A"/>
    <w:pPr>
      <w:widowControl w:val="0"/>
      <w:suppressAutoHyphens w:val="0"/>
      <w:autoSpaceDE w:val="0"/>
      <w:autoSpaceDN w:val="0"/>
      <w:ind w:left="100"/>
    </w:pPr>
    <w:rPr>
      <w:rFonts w:ascii="Times New Roman" w:hAnsi="Times New Roman"/>
      <w:sz w:val="22"/>
      <w:szCs w:val="22"/>
      <w:lang w:val="ro-RO" w:eastAsia="ro-RO" w:bidi="ro-RO"/>
    </w:rPr>
  </w:style>
  <w:style w:type="character" w:customStyle="1" w:styleId="ListParagraphChar">
    <w:name w:val="List Paragraph Char"/>
    <w:aliases w:val="Forth level Char,Citation List Char,본문(내용) Char,List Paragraph (numbered (a)) Char,List Paragraph11 Char,List Paragraph111 Char,List Paragraph1111 Char,List Paragraph11111 Char,List Paragraph111111 Char,body 2 Char,Header bold Char"/>
    <w:link w:val="ListParagraph"/>
    <w:uiPriority w:val="1"/>
    <w:locked/>
    <w:rsid w:val="0012137A"/>
    <w:rPr>
      <w:sz w:val="22"/>
      <w:szCs w:val="22"/>
      <w:lang w:bidi="ro-RO"/>
    </w:rPr>
  </w:style>
  <w:style w:type="character" w:customStyle="1" w:styleId="FontStyle33">
    <w:name w:val="Font Style33"/>
    <w:rsid w:val="00B82D16"/>
    <w:rPr>
      <w:rFonts w:ascii="Times New Roman" w:hAnsi="Times New Roman" w:cs="Times New Roman"/>
      <w:sz w:val="28"/>
      <w:szCs w:val="28"/>
    </w:rPr>
  </w:style>
  <w:style w:type="character" w:customStyle="1" w:styleId="Bodytext0">
    <w:name w:val="Body text_"/>
    <w:link w:val="Bodytext2"/>
    <w:locked/>
    <w:rsid w:val="00B82D16"/>
    <w:rPr>
      <w:sz w:val="27"/>
      <w:szCs w:val="27"/>
      <w:shd w:val="clear" w:color="auto" w:fill="FFFFFF"/>
    </w:rPr>
  </w:style>
  <w:style w:type="paragraph" w:customStyle="1" w:styleId="Bodytext2">
    <w:name w:val="Body text2"/>
    <w:basedOn w:val="Normal"/>
    <w:link w:val="Bodytext0"/>
    <w:rsid w:val="00B82D16"/>
    <w:pPr>
      <w:widowControl w:val="0"/>
      <w:shd w:val="clear" w:color="auto" w:fill="FFFFFF"/>
      <w:suppressAutoHyphens w:val="0"/>
      <w:spacing w:after="120" w:line="240" w:lineRule="atLeast"/>
      <w:ind w:hanging="720"/>
      <w:jc w:val="center"/>
    </w:pPr>
    <w:rPr>
      <w:rFonts w:ascii="Times New Roman" w:hAnsi="Times New Roman"/>
      <w:sz w:val="27"/>
      <w:szCs w:val="27"/>
      <w:lang w:val="ro-RO" w:eastAsia="ro-RO"/>
    </w:rPr>
  </w:style>
  <w:style w:type="paragraph" w:customStyle="1" w:styleId="Style7">
    <w:name w:val="Style7"/>
    <w:basedOn w:val="Normal"/>
    <w:rsid w:val="00B05F25"/>
    <w:pPr>
      <w:widowControl w:val="0"/>
      <w:suppressAutoHyphens w:val="0"/>
      <w:autoSpaceDE w:val="0"/>
      <w:autoSpaceDN w:val="0"/>
      <w:adjustRightInd w:val="0"/>
      <w:spacing w:line="322" w:lineRule="exact"/>
      <w:jc w:val="both"/>
    </w:pPr>
    <w:rPr>
      <w:rFonts w:ascii="Times New Roman" w:hAnsi="Times New Roman"/>
      <w:sz w:val="24"/>
      <w:szCs w:val="24"/>
      <w:lang w:eastAsia="en-US"/>
    </w:rPr>
  </w:style>
  <w:style w:type="table" w:styleId="TableGrid">
    <w:name w:val="Table Grid"/>
    <w:basedOn w:val="TableNormal"/>
    <w:uiPriority w:val="59"/>
    <w:rsid w:val="0030259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995980"/>
    <w:pPr>
      <w:spacing w:after="120" w:line="100" w:lineRule="atLeast"/>
    </w:pPr>
    <w:rPr>
      <w:rFonts w:ascii="Arial" w:hAnsi="Arial" w:cs="Arial"/>
      <w:color w:val="00000A"/>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90499468">
      <w:bodyDiv w:val="1"/>
      <w:marLeft w:val="0"/>
      <w:marRight w:val="0"/>
      <w:marTop w:val="0"/>
      <w:marBottom w:val="0"/>
      <w:divBdr>
        <w:top w:val="none" w:sz="0" w:space="0" w:color="auto"/>
        <w:left w:val="none" w:sz="0" w:space="0" w:color="auto"/>
        <w:bottom w:val="none" w:sz="0" w:space="0" w:color="auto"/>
        <w:right w:val="none" w:sz="0" w:space="0" w:color="auto"/>
      </w:divBdr>
    </w:div>
    <w:div w:id="10669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nciu_stefan@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b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ganesti-olt.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worldwideromania.com/wp-content/uploads/2013/11/stema-romaniei.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A5ED-73AC-4CA8-B2C7-2565F8CF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Contract  de servicii</vt:lpstr>
    </vt:vector>
  </TitlesOfParts>
  <Company>ACASA</Company>
  <LinksUpToDate>false</LinksUpToDate>
  <CharactersWithSpaces>34675</CharactersWithSpaces>
  <SharedDoc>false</SharedDoc>
  <HLinks>
    <vt:vector size="18" baseType="variant">
      <vt:variant>
        <vt:i4>4063299</vt:i4>
      </vt:variant>
      <vt:variant>
        <vt:i4>3</vt:i4>
      </vt:variant>
      <vt:variant>
        <vt:i4>0</vt:i4>
      </vt:variant>
      <vt:variant>
        <vt:i4>5</vt:i4>
      </vt:variant>
      <vt:variant>
        <vt:lpwstr>mailto:achizitiidrg@</vt:lpwstr>
      </vt:variant>
      <vt:variant>
        <vt:lpwstr/>
      </vt:variant>
      <vt:variant>
        <vt:i4>6160472</vt:i4>
      </vt:variant>
      <vt:variant>
        <vt:i4>0</vt:i4>
      </vt:variant>
      <vt:variant>
        <vt:i4>0</vt:i4>
      </vt:variant>
      <vt:variant>
        <vt:i4>5</vt:i4>
      </vt:variant>
      <vt:variant>
        <vt:lpwstr>http://www.draganesti-olt.ro/</vt:lpwstr>
      </vt:variant>
      <vt:variant>
        <vt:lpwstr/>
      </vt:variant>
      <vt:variant>
        <vt:i4>524359</vt:i4>
      </vt:variant>
      <vt:variant>
        <vt:i4>-1</vt:i4>
      </vt:variant>
      <vt:variant>
        <vt:i4>1031</vt:i4>
      </vt:variant>
      <vt:variant>
        <vt:i4>1</vt:i4>
      </vt:variant>
      <vt:variant>
        <vt:lpwstr>http://www.worldwideromania.com/wp-content/uploads/2013/11/stema-romaniei.jpg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LPT 1</dc:creator>
  <cp:lastModifiedBy>Craciuneanu Loredana</cp:lastModifiedBy>
  <cp:revision>2</cp:revision>
  <cp:lastPrinted>2022-08-12T07:45:00Z</cp:lastPrinted>
  <dcterms:created xsi:type="dcterms:W3CDTF">2023-06-13T10:51:00Z</dcterms:created>
  <dcterms:modified xsi:type="dcterms:W3CDTF">2023-06-13T10:51:00Z</dcterms:modified>
</cp:coreProperties>
</file>